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811A30" w:rsidRPr="00645ACD" w14:paraId="18AD7EC1" w14:textId="77777777">
        <w:tc>
          <w:tcPr>
            <w:tcW w:w="5315" w:type="dxa"/>
          </w:tcPr>
          <w:p w14:paraId="50FCBAC0" w14:textId="77777777" w:rsidR="00811A30" w:rsidRPr="00645ACD" w:rsidRDefault="00811A30" w:rsidP="00795045">
            <w:pPr>
              <w:jc w:val="both"/>
              <w:rPr>
                <w:rFonts w:cs="Arial"/>
                <w:b/>
                <w:i/>
                <w:sz w:val="28"/>
                <w:lang w:val="sl-SI"/>
              </w:rPr>
            </w:pPr>
            <w:proofErr w:type="gramStart"/>
            <w:r w:rsidRPr="00645ACD">
              <w:rPr>
                <w:rFonts w:cs="Arial"/>
                <w:b/>
                <w:i/>
                <w:sz w:val="28"/>
                <w:lang w:val="sl-SI"/>
              </w:rPr>
              <w:t xml:space="preserve">POGODBA  </w:t>
            </w:r>
            <w:proofErr w:type="gramEnd"/>
            <w:r w:rsidRPr="00645ACD">
              <w:rPr>
                <w:rFonts w:cs="Arial"/>
                <w:b/>
                <w:i/>
                <w:sz w:val="28"/>
                <w:lang w:val="sl-SI"/>
              </w:rPr>
              <w:t>št. 24</w:t>
            </w:r>
            <w:r w:rsidR="008A0439" w:rsidRPr="00645ACD">
              <w:rPr>
                <w:rFonts w:cs="Arial"/>
                <w:b/>
                <w:i/>
                <w:sz w:val="28"/>
                <w:lang w:val="sl-SI"/>
              </w:rPr>
              <w:t>31</w:t>
            </w:r>
            <w:r w:rsidRPr="00645ACD">
              <w:rPr>
                <w:rFonts w:cs="Arial"/>
                <w:b/>
                <w:i/>
                <w:sz w:val="28"/>
                <w:lang w:val="sl-SI"/>
              </w:rPr>
              <w:t>-</w:t>
            </w:r>
            <w:r w:rsidR="00795045" w:rsidRPr="00645ACD">
              <w:rPr>
                <w:rFonts w:cs="Arial"/>
                <w:b/>
                <w:i/>
                <w:sz w:val="28"/>
                <w:lang w:val="sl-SI"/>
              </w:rPr>
              <w:t>22</w:t>
            </w:r>
            <w:r w:rsidRPr="00645ACD">
              <w:rPr>
                <w:rFonts w:cs="Arial"/>
                <w:b/>
                <w:i/>
                <w:sz w:val="28"/>
                <w:lang w:val="sl-SI"/>
              </w:rPr>
              <w:t>-</w:t>
            </w:r>
            <w:r w:rsidR="00795045" w:rsidRPr="00645ACD">
              <w:rPr>
                <w:rFonts w:cs="Arial"/>
                <w:b/>
                <w:i/>
                <w:sz w:val="28"/>
                <w:lang w:val="sl-SI"/>
              </w:rPr>
              <w:t>300169</w:t>
            </w:r>
          </w:p>
        </w:tc>
        <w:tc>
          <w:tcPr>
            <w:tcW w:w="3755" w:type="dxa"/>
          </w:tcPr>
          <w:p w14:paraId="0A95320B" w14:textId="77777777" w:rsidR="00811A30" w:rsidRPr="00645ACD" w:rsidRDefault="00811A30">
            <w:pPr>
              <w:jc w:val="both"/>
              <w:rPr>
                <w:rFonts w:cs="Arial"/>
                <w:b/>
                <w:i/>
                <w:sz w:val="20"/>
                <w:lang w:val="sl-SI"/>
              </w:rPr>
            </w:pPr>
          </w:p>
        </w:tc>
      </w:tr>
      <w:tr w:rsidR="00811A30" w:rsidRPr="00795045" w14:paraId="193A9831" w14:textId="77777777">
        <w:tc>
          <w:tcPr>
            <w:tcW w:w="5315" w:type="dxa"/>
          </w:tcPr>
          <w:p w14:paraId="52E472C7" w14:textId="77777777" w:rsidR="00811A30" w:rsidRPr="00795045" w:rsidRDefault="00811A30">
            <w:pPr>
              <w:jc w:val="both"/>
              <w:rPr>
                <w:rFonts w:ascii="Times New Roman" w:hAnsi="Times New Roman"/>
                <w:b/>
                <w:i/>
                <w:sz w:val="20"/>
                <w:lang w:val="sl-SI"/>
              </w:rPr>
            </w:pPr>
          </w:p>
        </w:tc>
        <w:tc>
          <w:tcPr>
            <w:tcW w:w="3755" w:type="dxa"/>
          </w:tcPr>
          <w:p w14:paraId="21140CC5" w14:textId="77777777" w:rsidR="00811A30" w:rsidRPr="00795045" w:rsidRDefault="00811A30">
            <w:pPr>
              <w:jc w:val="both"/>
              <w:rPr>
                <w:rFonts w:ascii="Times New Roman" w:hAnsi="Times New Roman"/>
                <w:b/>
                <w:i/>
                <w:sz w:val="20"/>
                <w:lang w:val="sl-SI"/>
              </w:rPr>
            </w:pPr>
          </w:p>
        </w:tc>
      </w:tr>
      <w:tr w:rsidR="00795045" w:rsidRPr="00795045" w14:paraId="7F58E567" w14:textId="77777777">
        <w:tc>
          <w:tcPr>
            <w:tcW w:w="5315" w:type="dxa"/>
          </w:tcPr>
          <w:p w14:paraId="77ED533C" w14:textId="77777777" w:rsidR="00795045" w:rsidRPr="00795045" w:rsidRDefault="00795045">
            <w:pPr>
              <w:jc w:val="both"/>
              <w:rPr>
                <w:rFonts w:ascii="Times New Roman" w:hAnsi="Times New Roman"/>
                <w:b/>
                <w:i/>
                <w:sz w:val="20"/>
                <w:lang w:val="sl-SI"/>
              </w:rPr>
            </w:pPr>
          </w:p>
        </w:tc>
        <w:tc>
          <w:tcPr>
            <w:tcW w:w="3755" w:type="dxa"/>
          </w:tcPr>
          <w:p w14:paraId="669F10EB" w14:textId="77777777" w:rsidR="00795045" w:rsidRPr="00795045" w:rsidRDefault="00795045">
            <w:pPr>
              <w:jc w:val="both"/>
              <w:rPr>
                <w:rFonts w:ascii="Times New Roman" w:hAnsi="Times New Roman"/>
                <w:b/>
                <w:i/>
                <w:sz w:val="20"/>
                <w:lang w:val="sl-SI"/>
              </w:rPr>
            </w:pPr>
          </w:p>
        </w:tc>
      </w:tr>
    </w:tbl>
    <w:p w14:paraId="10659F0D" w14:textId="77777777" w:rsidR="00811A30" w:rsidRPr="00795045" w:rsidRDefault="00811A30">
      <w:pPr>
        <w:jc w:val="both"/>
        <w:rPr>
          <w:rFonts w:ascii="Times New Roman" w:hAnsi="Times New Roman"/>
          <w:sz w:val="20"/>
          <w:lang w:val="sl-SI"/>
        </w:rPr>
      </w:pPr>
    </w:p>
    <w:p w14:paraId="2593684D" w14:textId="77777777" w:rsidR="00811A30" w:rsidRPr="00645ACD" w:rsidRDefault="00795045" w:rsidP="00795045">
      <w:pPr>
        <w:spacing w:line="360" w:lineRule="auto"/>
        <w:jc w:val="both"/>
        <w:rPr>
          <w:rFonts w:cs="Arial"/>
          <w:sz w:val="20"/>
          <w:lang w:val="sl-SI"/>
        </w:rPr>
      </w:pPr>
      <w:r>
        <w:rPr>
          <w:rFonts w:ascii="Times New Roman" w:hAnsi="Times New Roman"/>
          <w:sz w:val="20"/>
          <w:lang w:val="sl-SI"/>
        </w:rPr>
        <w:tab/>
      </w:r>
      <w:r>
        <w:rPr>
          <w:rFonts w:ascii="Times New Roman" w:hAnsi="Times New Roman"/>
          <w:sz w:val="20"/>
          <w:lang w:val="sl-SI"/>
        </w:rPr>
        <w:tab/>
      </w:r>
      <w:r>
        <w:rPr>
          <w:rFonts w:ascii="Times New Roman" w:hAnsi="Times New Roman"/>
          <w:sz w:val="20"/>
          <w:lang w:val="sl-SI"/>
        </w:rPr>
        <w:tab/>
      </w:r>
      <w:r>
        <w:rPr>
          <w:rFonts w:ascii="Times New Roman" w:hAnsi="Times New Roman"/>
          <w:sz w:val="20"/>
          <w:lang w:val="sl-SI"/>
        </w:rPr>
        <w:tab/>
      </w:r>
      <w:r>
        <w:rPr>
          <w:rFonts w:ascii="Times New Roman" w:hAnsi="Times New Roman"/>
          <w:sz w:val="20"/>
          <w:lang w:val="sl-SI"/>
        </w:rPr>
        <w:tab/>
      </w:r>
      <w:r>
        <w:rPr>
          <w:rFonts w:ascii="Times New Roman" w:hAnsi="Times New Roman"/>
          <w:sz w:val="20"/>
          <w:lang w:val="sl-SI"/>
        </w:rPr>
        <w:tab/>
      </w:r>
      <w:r w:rsidRPr="00645ACD">
        <w:rPr>
          <w:rFonts w:cs="Arial"/>
          <w:sz w:val="20"/>
          <w:lang w:val="sl-SI"/>
        </w:rPr>
        <w:tab/>
      </w:r>
      <w:r w:rsidRPr="00645ACD">
        <w:rPr>
          <w:rFonts w:cs="Arial"/>
          <w:i/>
          <w:sz w:val="20"/>
          <w:lang w:val="sl-SI"/>
        </w:rPr>
        <w:t xml:space="preserve">POGODBA izvajalca </w:t>
      </w:r>
      <w:proofErr w:type="gramStart"/>
      <w:r w:rsidRPr="00645ACD">
        <w:rPr>
          <w:rFonts w:cs="Arial"/>
          <w:i/>
          <w:sz w:val="20"/>
          <w:lang w:val="sl-SI"/>
        </w:rPr>
        <w:t>št</w:t>
      </w:r>
      <w:proofErr w:type="gramEnd"/>
      <w:r w:rsidRPr="00645ACD">
        <w:rPr>
          <w:rFonts w:cs="Arial"/>
          <w:i/>
          <w:sz w:val="20"/>
          <w:lang w:val="sl-SI"/>
        </w:rPr>
        <w:t>………………</w:t>
      </w:r>
      <w:proofErr w:type="gramStart"/>
      <w:r w:rsidRPr="00645ACD">
        <w:rPr>
          <w:rFonts w:cs="Arial"/>
          <w:i/>
          <w:sz w:val="20"/>
          <w:lang w:val="sl-SI"/>
        </w:rPr>
        <w:t>..</w:t>
      </w:r>
      <w:proofErr w:type="gramEnd"/>
    </w:p>
    <w:p w14:paraId="23151CC1" w14:textId="77777777" w:rsidR="00811A30" w:rsidRPr="00645ACD" w:rsidRDefault="00811A30">
      <w:pPr>
        <w:jc w:val="both"/>
        <w:rPr>
          <w:rFonts w:cs="Arial"/>
          <w:sz w:val="20"/>
          <w:lang w:val="sl-SI"/>
        </w:rPr>
      </w:pPr>
      <w:r w:rsidRPr="00645ACD">
        <w:rPr>
          <w:rFonts w:cs="Arial"/>
          <w:i/>
          <w:sz w:val="20"/>
          <w:lang w:val="sl-SI"/>
        </w:rPr>
        <w:t xml:space="preserve">                                                                     </w:t>
      </w:r>
      <w:r w:rsidR="00645ACD">
        <w:rPr>
          <w:rFonts w:cs="Arial"/>
          <w:i/>
          <w:sz w:val="20"/>
          <w:lang w:val="sl-SI"/>
        </w:rPr>
        <w:t xml:space="preserve">                     </w:t>
      </w:r>
      <w:r w:rsidR="00DA1087" w:rsidRPr="00645ACD">
        <w:rPr>
          <w:rFonts w:cs="Arial"/>
          <w:i/>
          <w:sz w:val="20"/>
          <w:lang w:val="sl-SI"/>
        </w:rPr>
        <w:t>Š</w:t>
      </w:r>
      <w:r w:rsidRPr="00645ACD">
        <w:rPr>
          <w:rFonts w:cs="Arial"/>
          <w:i/>
          <w:sz w:val="20"/>
          <w:lang w:val="sl-SI"/>
        </w:rPr>
        <w:t>t. zadeve</w:t>
      </w:r>
      <w:r w:rsidR="00795045" w:rsidRPr="00645ACD">
        <w:rPr>
          <w:rFonts w:cs="Arial"/>
          <w:i/>
          <w:sz w:val="20"/>
          <w:lang w:val="sl-SI"/>
        </w:rPr>
        <w:t>:</w:t>
      </w:r>
      <w:r w:rsidRPr="00645ACD">
        <w:rPr>
          <w:rFonts w:cs="Arial"/>
          <w:i/>
          <w:sz w:val="20"/>
          <w:lang w:val="sl-SI"/>
        </w:rPr>
        <w:t xml:space="preserve"> </w:t>
      </w:r>
      <w:r w:rsidR="00795045" w:rsidRPr="00645ACD">
        <w:rPr>
          <w:rFonts w:cs="Arial"/>
          <w:i/>
          <w:sz w:val="20"/>
          <w:lang w:val="sl-SI"/>
        </w:rPr>
        <w:t>43001-348/2022</w:t>
      </w:r>
    </w:p>
    <w:p w14:paraId="7BFCD63A" w14:textId="77777777" w:rsidR="00795045" w:rsidRPr="00645ACD" w:rsidRDefault="00795045" w:rsidP="002815B4">
      <w:pPr>
        <w:spacing w:line="288" w:lineRule="auto"/>
        <w:jc w:val="both"/>
        <w:rPr>
          <w:rFonts w:cs="Arial"/>
          <w:b/>
          <w:sz w:val="20"/>
          <w:lang w:val="sl-SI"/>
        </w:rPr>
      </w:pPr>
    </w:p>
    <w:p w14:paraId="2DB35F2A" w14:textId="77777777" w:rsidR="00795045" w:rsidRDefault="00795045" w:rsidP="002815B4">
      <w:pPr>
        <w:spacing w:line="288" w:lineRule="auto"/>
        <w:jc w:val="both"/>
        <w:rPr>
          <w:rFonts w:cs="Arial"/>
          <w:b/>
          <w:sz w:val="20"/>
          <w:lang w:val="sl-SI"/>
        </w:rPr>
      </w:pPr>
    </w:p>
    <w:p w14:paraId="55569DE8" w14:textId="77777777" w:rsidR="002815B4" w:rsidRPr="002815B4" w:rsidRDefault="002815B4" w:rsidP="002815B4">
      <w:pPr>
        <w:spacing w:line="288" w:lineRule="auto"/>
        <w:jc w:val="both"/>
        <w:rPr>
          <w:sz w:val="20"/>
          <w:lang w:val="sl-SI"/>
        </w:rPr>
      </w:pPr>
      <w:r w:rsidRPr="002815B4">
        <w:rPr>
          <w:rFonts w:cs="Arial"/>
          <w:b/>
          <w:sz w:val="20"/>
          <w:lang w:val="sl-SI"/>
        </w:rPr>
        <w:t xml:space="preserve">NAROČNIK: </w:t>
      </w:r>
      <w:r w:rsidRPr="002815B4">
        <w:rPr>
          <w:rFonts w:cs="Arial"/>
          <w:b/>
          <w:sz w:val="20"/>
          <w:lang w:val="sl-SI"/>
        </w:rPr>
        <w:tab/>
      </w:r>
      <w:r w:rsidRPr="00795045">
        <w:rPr>
          <w:b/>
          <w:sz w:val="20"/>
          <w:lang w:val="sl-SI"/>
        </w:rPr>
        <w:t xml:space="preserve">Republika Slovenija, Ministrstvo za infrastrukturo, Direkcija RS za infrastrukturo, </w:t>
      </w:r>
    </w:p>
    <w:p w14:paraId="76F4AA57" w14:textId="77777777" w:rsidR="002815B4" w:rsidRPr="002815B4" w:rsidRDefault="002815B4" w:rsidP="002815B4">
      <w:pPr>
        <w:spacing w:line="288" w:lineRule="auto"/>
        <w:ind w:left="720" w:firstLine="720"/>
        <w:jc w:val="both"/>
        <w:rPr>
          <w:sz w:val="20"/>
          <w:lang w:val="sl-SI"/>
        </w:rPr>
      </w:pPr>
      <w:r w:rsidRPr="002815B4">
        <w:rPr>
          <w:sz w:val="20"/>
          <w:lang w:val="sl-SI"/>
        </w:rPr>
        <w:t xml:space="preserve">Tržaška 19, 1000 Ljubljana, </w:t>
      </w:r>
    </w:p>
    <w:p w14:paraId="2337BC60" w14:textId="77777777" w:rsidR="002815B4" w:rsidRPr="002815B4" w:rsidRDefault="002815B4" w:rsidP="002815B4">
      <w:pPr>
        <w:spacing w:line="288" w:lineRule="auto"/>
        <w:ind w:left="720" w:firstLine="720"/>
        <w:jc w:val="both"/>
        <w:rPr>
          <w:sz w:val="20"/>
          <w:lang w:val="sl-SI"/>
        </w:rPr>
      </w:pPr>
      <w:r w:rsidRPr="002815B4">
        <w:rPr>
          <w:sz w:val="20"/>
          <w:lang w:val="sl-SI"/>
        </w:rPr>
        <w:t xml:space="preserve">Davčna številka SI75827735, matična številka 5300177000, </w:t>
      </w:r>
    </w:p>
    <w:p w14:paraId="2B98C573" w14:textId="77777777" w:rsidR="00715290" w:rsidRDefault="002815B4" w:rsidP="002815B4">
      <w:pPr>
        <w:spacing w:line="288" w:lineRule="auto"/>
        <w:ind w:left="720" w:firstLine="720"/>
        <w:jc w:val="both"/>
        <w:rPr>
          <w:sz w:val="20"/>
          <w:lang w:val="sl-SI"/>
        </w:rPr>
      </w:pPr>
      <w:r w:rsidRPr="002815B4">
        <w:rPr>
          <w:sz w:val="20"/>
          <w:lang w:val="sl-SI"/>
        </w:rPr>
        <w:t xml:space="preserve">ki </w:t>
      </w:r>
      <w:r w:rsidR="008F7699">
        <w:rPr>
          <w:sz w:val="20"/>
          <w:lang w:val="sl-SI"/>
        </w:rPr>
        <w:t xml:space="preserve">ga </w:t>
      </w:r>
      <w:r w:rsidRPr="002815B4">
        <w:rPr>
          <w:sz w:val="20"/>
          <w:lang w:val="sl-SI"/>
        </w:rPr>
        <w:t xml:space="preserve">zastopa </w:t>
      </w:r>
      <w:proofErr w:type="gramStart"/>
      <w:r w:rsidRPr="002815B4">
        <w:rPr>
          <w:sz w:val="20"/>
          <w:lang w:val="sl-SI"/>
        </w:rPr>
        <w:t>v.</w:t>
      </w:r>
      <w:proofErr w:type="gramEnd"/>
      <w:r w:rsidRPr="002815B4">
        <w:rPr>
          <w:sz w:val="20"/>
          <w:lang w:val="sl-SI"/>
        </w:rPr>
        <w:t>d. direktorja Bojan Tičar</w:t>
      </w:r>
      <w:r w:rsidR="008F7699">
        <w:rPr>
          <w:sz w:val="20"/>
          <w:lang w:val="sl-SI"/>
        </w:rPr>
        <w:t xml:space="preserve"> </w:t>
      </w:r>
    </w:p>
    <w:p w14:paraId="2C427097" w14:textId="58255773" w:rsidR="002815B4" w:rsidRPr="002815B4" w:rsidRDefault="002815B4" w:rsidP="002815B4">
      <w:pPr>
        <w:spacing w:line="288" w:lineRule="auto"/>
        <w:ind w:left="720" w:firstLine="720"/>
        <w:jc w:val="both"/>
        <w:rPr>
          <w:sz w:val="20"/>
          <w:lang w:val="sl-SI"/>
        </w:rPr>
      </w:pPr>
      <w:r w:rsidRPr="002815B4">
        <w:rPr>
          <w:sz w:val="20"/>
          <w:lang w:val="sl-SI"/>
        </w:rPr>
        <w:t>(v nadaljevanju: naročnik)</w:t>
      </w:r>
    </w:p>
    <w:p w14:paraId="0BE60FCC" w14:textId="77777777" w:rsidR="002815B4" w:rsidRPr="002815B4" w:rsidRDefault="002815B4" w:rsidP="002815B4">
      <w:pPr>
        <w:spacing w:line="288" w:lineRule="auto"/>
        <w:rPr>
          <w:sz w:val="20"/>
          <w:lang w:val="sl-SI"/>
        </w:rPr>
      </w:pPr>
    </w:p>
    <w:p w14:paraId="13F8CEC4" w14:textId="77777777" w:rsidR="002815B4" w:rsidRPr="002815B4" w:rsidRDefault="002815B4" w:rsidP="002815B4">
      <w:pPr>
        <w:spacing w:line="288" w:lineRule="auto"/>
        <w:rPr>
          <w:sz w:val="20"/>
          <w:lang w:val="sl-SI"/>
        </w:rPr>
      </w:pPr>
      <w:r w:rsidRPr="002815B4">
        <w:rPr>
          <w:sz w:val="20"/>
          <w:lang w:val="sl-SI"/>
        </w:rPr>
        <w:t>in</w:t>
      </w:r>
    </w:p>
    <w:p w14:paraId="4B20FDE2" w14:textId="77777777" w:rsidR="002815B4" w:rsidRPr="002815B4" w:rsidRDefault="002815B4" w:rsidP="002815B4">
      <w:pPr>
        <w:spacing w:line="288" w:lineRule="auto"/>
        <w:rPr>
          <w:sz w:val="20"/>
          <w:lang w:val="sl-SI"/>
        </w:rPr>
      </w:pPr>
    </w:p>
    <w:p w14:paraId="4BB8A848" w14:textId="77777777" w:rsidR="002815B4" w:rsidRPr="002815B4" w:rsidRDefault="002815B4" w:rsidP="002815B4">
      <w:pPr>
        <w:spacing w:line="288" w:lineRule="auto"/>
        <w:rPr>
          <w:sz w:val="20"/>
          <w:lang w:val="sl-SI"/>
        </w:rPr>
      </w:pPr>
      <w:r w:rsidRPr="002815B4">
        <w:rPr>
          <w:b/>
          <w:sz w:val="20"/>
          <w:lang w:val="sl-SI"/>
        </w:rPr>
        <w:t>IZVAJALEC:</w:t>
      </w:r>
      <w:r w:rsidRPr="002815B4">
        <w:rPr>
          <w:sz w:val="20"/>
          <w:lang w:val="sl-SI"/>
        </w:rPr>
        <w:tab/>
        <w:t xml:space="preserve">___________________________________________________ </w:t>
      </w:r>
    </w:p>
    <w:p w14:paraId="061CC28D" w14:textId="77777777" w:rsidR="002815B4" w:rsidRPr="002815B4" w:rsidRDefault="002815B4" w:rsidP="002815B4">
      <w:pPr>
        <w:spacing w:line="288" w:lineRule="auto"/>
        <w:ind w:left="720" w:firstLine="720"/>
        <w:rPr>
          <w:sz w:val="20"/>
          <w:lang w:val="sl-SI"/>
        </w:rPr>
      </w:pPr>
      <w:proofErr w:type="gramStart"/>
      <w:r w:rsidRPr="002815B4">
        <w:rPr>
          <w:sz w:val="20"/>
          <w:lang w:val="sl-SI"/>
        </w:rPr>
        <w:t>davčna</w:t>
      </w:r>
      <w:proofErr w:type="gramEnd"/>
      <w:r w:rsidRPr="002815B4">
        <w:rPr>
          <w:sz w:val="20"/>
          <w:lang w:val="sl-SI"/>
        </w:rPr>
        <w:t xml:space="preserve"> številka ________, matična številka ________, </w:t>
      </w:r>
    </w:p>
    <w:p w14:paraId="6774DC88" w14:textId="77777777" w:rsidR="00715290" w:rsidRDefault="002815B4" w:rsidP="002815B4">
      <w:pPr>
        <w:spacing w:line="288" w:lineRule="auto"/>
        <w:ind w:left="720" w:firstLine="720"/>
        <w:rPr>
          <w:sz w:val="20"/>
          <w:lang w:val="sl-SI"/>
        </w:rPr>
      </w:pPr>
      <w:proofErr w:type="gramStart"/>
      <w:r w:rsidRPr="002815B4">
        <w:rPr>
          <w:sz w:val="20"/>
          <w:lang w:val="sl-SI"/>
        </w:rPr>
        <w:t>ki</w:t>
      </w:r>
      <w:proofErr w:type="gramEnd"/>
      <w:r w:rsidRPr="002815B4">
        <w:rPr>
          <w:sz w:val="20"/>
          <w:lang w:val="sl-SI"/>
        </w:rPr>
        <w:t xml:space="preserve"> ga zastopa direktor _________________ </w:t>
      </w:r>
    </w:p>
    <w:p w14:paraId="18606062" w14:textId="1EDB8B1F" w:rsidR="002815B4" w:rsidRPr="002815B4" w:rsidRDefault="002815B4" w:rsidP="002815B4">
      <w:pPr>
        <w:spacing w:line="288" w:lineRule="auto"/>
        <w:ind w:left="720" w:firstLine="720"/>
        <w:rPr>
          <w:sz w:val="20"/>
          <w:lang w:val="sl-SI"/>
        </w:rPr>
      </w:pPr>
      <w:r w:rsidRPr="002815B4">
        <w:rPr>
          <w:sz w:val="20"/>
          <w:lang w:val="sl-SI"/>
        </w:rPr>
        <w:t>(v nadaljevanju: izvajalec)</w:t>
      </w:r>
    </w:p>
    <w:p w14:paraId="445E5C2E" w14:textId="77777777" w:rsidR="002815B4" w:rsidRPr="002815B4" w:rsidRDefault="002815B4" w:rsidP="002815B4">
      <w:pPr>
        <w:spacing w:line="288" w:lineRule="auto"/>
        <w:jc w:val="both"/>
        <w:rPr>
          <w:sz w:val="20"/>
          <w:lang w:val="sl-SI"/>
        </w:rPr>
      </w:pPr>
    </w:p>
    <w:p w14:paraId="73031C9C" w14:textId="77777777" w:rsidR="00DF57EF" w:rsidRDefault="00DF57EF" w:rsidP="00DF57EF">
      <w:pPr>
        <w:jc w:val="both"/>
        <w:rPr>
          <w:rFonts w:ascii="Times New Roman" w:hAnsi="Times New Roman"/>
          <w:sz w:val="20"/>
          <w:lang w:val="sl-SI"/>
        </w:rPr>
      </w:pPr>
    </w:p>
    <w:p w14:paraId="596D8CF3" w14:textId="77777777" w:rsidR="002815B4" w:rsidRDefault="002815B4" w:rsidP="00DF57EF">
      <w:pPr>
        <w:jc w:val="both"/>
        <w:rPr>
          <w:rFonts w:ascii="Times New Roman" w:hAnsi="Times New Roman"/>
          <w:sz w:val="20"/>
          <w:lang w:val="sl-SI"/>
        </w:rPr>
      </w:pPr>
    </w:p>
    <w:p w14:paraId="5AC51EEB" w14:textId="77777777" w:rsidR="002815B4" w:rsidRPr="00B14919" w:rsidRDefault="002815B4" w:rsidP="002815B4">
      <w:pPr>
        <w:spacing w:line="288" w:lineRule="auto"/>
        <w:jc w:val="center"/>
        <w:rPr>
          <w:sz w:val="20"/>
          <w:lang w:val="sl-SI"/>
        </w:rPr>
      </w:pPr>
      <w:r w:rsidRPr="00B14919">
        <w:rPr>
          <w:sz w:val="20"/>
          <w:lang w:val="sl-SI"/>
        </w:rPr>
        <w:t>skleneta</w:t>
      </w:r>
    </w:p>
    <w:p w14:paraId="573FF2A3" w14:textId="77777777" w:rsidR="002815B4" w:rsidRPr="00B14919" w:rsidRDefault="002815B4" w:rsidP="002815B4">
      <w:pPr>
        <w:spacing w:line="288" w:lineRule="auto"/>
        <w:jc w:val="center"/>
        <w:rPr>
          <w:sz w:val="20"/>
          <w:lang w:val="sl-SI"/>
        </w:rPr>
      </w:pPr>
    </w:p>
    <w:p w14:paraId="4B4C4C2D" w14:textId="77777777" w:rsidR="002815B4" w:rsidRPr="00B14919" w:rsidRDefault="002815B4" w:rsidP="002815B4">
      <w:pPr>
        <w:spacing w:line="288" w:lineRule="auto"/>
        <w:jc w:val="center"/>
        <w:rPr>
          <w:b/>
          <w:sz w:val="20"/>
          <w:lang w:val="sl-SI"/>
        </w:rPr>
      </w:pPr>
      <w:r w:rsidRPr="00B14919">
        <w:rPr>
          <w:b/>
          <w:sz w:val="20"/>
          <w:lang w:val="sl-SI"/>
        </w:rPr>
        <w:t>POGODBO O IZVEDBI JAVNEGA NAROČILA</w:t>
      </w:r>
    </w:p>
    <w:p w14:paraId="491348F1" w14:textId="77777777" w:rsidR="002815B4" w:rsidRPr="002815B4" w:rsidRDefault="002815B4" w:rsidP="002815B4">
      <w:pPr>
        <w:spacing w:line="288" w:lineRule="auto"/>
        <w:jc w:val="center"/>
        <w:rPr>
          <w:rFonts w:cs="Arial"/>
          <w:sz w:val="10"/>
          <w:szCs w:val="10"/>
          <w:lang w:val="sl-SI"/>
        </w:rPr>
      </w:pPr>
    </w:p>
    <w:p w14:paraId="03E2234A" w14:textId="77777777" w:rsidR="002815B4" w:rsidRDefault="00795045" w:rsidP="002815B4">
      <w:pPr>
        <w:spacing w:line="288" w:lineRule="auto"/>
        <w:jc w:val="center"/>
        <w:rPr>
          <w:rFonts w:cs="Arial"/>
          <w:b/>
          <w:sz w:val="20"/>
          <w:lang w:val="sl-SI"/>
        </w:rPr>
      </w:pPr>
      <w:r>
        <w:rPr>
          <w:sz w:val="20"/>
          <w:lang w:val="sl-SI"/>
        </w:rPr>
        <w:t>z</w:t>
      </w:r>
      <w:r w:rsidR="002815B4" w:rsidRPr="00B14919">
        <w:rPr>
          <w:sz w:val="20"/>
          <w:lang w:val="sl-SI"/>
        </w:rPr>
        <w:t>a</w:t>
      </w:r>
      <w:r>
        <w:rPr>
          <w:sz w:val="20"/>
          <w:lang w:val="sl-SI"/>
        </w:rPr>
        <w:t xml:space="preserve"> </w:t>
      </w:r>
      <w:r w:rsidR="002815B4">
        <w:rPr>
          <w:rFonts w:cs="Arial"/>
          <w:b/>
          <w:sz w:val="20"/>
          <w:lang w:val="sl-SI"/>
        </w:rPr>
        <w:t>Ureditev avle in potniških blagajn na železniški postaji Maribor</w:t>
      </w:r>
    </w:p>
    <w:p w14:paraId="197588B5" w14:textId="77777777" w:rsidR="002815B4" w:rsidRDefault="002815B4" w:rsidP="00DF57EF">
      <w:pPr>
        <w:jc w:val="both"/>
        <w:rPr>
          <w:rFonts w:ascii="Times New Roman" w:hAnsi="Times New Roman"/>
          <w:sz w:val="20"/>
          <w:lang w:val="sl-SI"/>
        </w:rPr>
      </w:pPr>
    </w:p>
    <w:p w14:paraId="4D0A4319" w14:textId="77777777" w:rsidR="002815B4" w:rsidRDefault="002815B4" w:rsidP="00DF57EF">
      <w:pPr>
        <w:jc w:val="both"/>
        <w:rPr>
          <w:rFonts w:ascii="Times New Roman" w:hAnsi="Times New Roman"/>
          <w:sz w:val="20"/>
          <w:lang w:val="sl-SI"/>
        </w:rPr>
      </w:pPr>
    </w:p>
    <w:p w14:paraId="1DBCEA87" w14:textId="77777777" w:rsidR="002815B4" w:rsidRPr="00FE2ADE" w:rsidRDefault="002815B4" w:rsidP="002815B4">
      <w:pPr>
        <w:pStyle w:val="Slognavaden1"/>
        <w:spacing w:before="0" w:line="288" w:lineRule="auto"/>
        <w:jc w:val="center"/>
        <w:rPr>
          <w:color w:val="auto"/>
          <w:sz w:val="20"/>
          <w:szCs w:val="20"/>
        </w:rPr>
      </w:pPr>
      <w:r w:rsidRPr="00FE2ADE">
        <w:rPr>
          <w:color w:val="auto"/>
          <w:sz w:val="20"/>
          <w:szCs w:val="20"/>
        </w:rPr>
        <w:t>I. UVODNA DOLOČBA</w:t>
      </w:r>
    </w:p>
    <w:p w14:paraId="737E0BB7" w14:textId="77777777" w:rsidR="002815B4" w:rsidRPr="00B14919" w:rsidRDefault="002815B4" w:rsidP="002815B4">
      <w:pPr>
        <w:pStyle w:val="Slognavaden1"/>
        <w:spacing w:before="0" w:line="288" w:lineRule="auto"/>
        <w:rPr>
          <w:b w:val="0"/>
          <w:color w:val="auto"/>
          <w:sz w:val="20"/>
        </w:rPr>
      </w:pPr>
    </w:p>
    <w:p w14:paraId="4594610B" w14:textId="77777777" w:rsidR="002815B4" w:rsidRPr="00B14919" w:rsidRDefault="002815B4" w:rsidP="002815B4">
      <w:pPr>
        <w:numPr>
          <w:ilvl w:val="0"/>
          <w:numId w:val="23"/>
        </w:numPr>
        <w:spacing w:line="288" w:lineRule="auto"/>
        <w:jc w:val="center"/>
        <w:rPr>
          <w:sz w:val="20"/>
          <w:lang w:val="sl-SI"/>
        </w:rPr>
      </w:pPr>
      <w:r w:rsidRPr="00B14919">
        <w:rPr>
          <w:sz w:val="20"/>
          <w:lang w:val="sl-SI"/>
        </w:rPr>
        <w:t>člen</w:t>
      </w:r>
    </w:p>
    <w:p w14:paraId="685BBCAF" w14:textId="68B032A4" w:rsidR="002815B4" w:rsidRPr="00B14919" w:rsidRDefault="002815B4" w:rsidP="002815B4">
      <w:pPr>
        <w:spacing w:line="288" w:lineRule="auto"/>
        <w:jc w:val="both"/>
        <w:rPr>
          <w:sz w:val="20"/>
          <w:lang w:val="sl-SI"/>
        </w:rPr>
      </w:pPr>
      <w:r w:rsidRPr="00B14919">
        <w:rPr>
          <w:sz w:val="20"/>
          <w:lang w:val="sl-SI"/>
        </w:rPr>
        <w:t xml:space="preserve">Pogodbeni stranki </w:t>
      </w:r>
      <w:proofErr w:type="gramStart"/>
      <w:r w:rsidRPr="00B14919">
        <w:rPr>
          <w:sz w:val="20"/>
          <w:lang w:val="sl-SI"/>
        </w:rPr>
        <w:t>uvodoma</w:t>
      </w:r>
      <w:proofErr w:type="gramEnd"/>
      <w:r w:rsidRPr="00B14919">
        <w:rPr>
          <w:sz w:val="20"/>
          <w:lang w:val="sl-SI"/>
        </w:rPr>
        <w:t xml:space="preserve"> ugotavljata, da je bil izvajalec izbran </w:t>
      </w:r>
      <w:r w:rsidRPr="00FE2ADE">
        <w:rPr>
          <w:rFonts w:cs="Arial"/>
          <w:sz w:val="20"/>
          <w:lang w:val="sl-SI"/>
        </w:rPr>
        <w:t>na podlagi izvedenega postopka</w:t>
      </w:r>
      <w:r>
        <w:rPr>
          <w:rFonts w:cs="Arial"/>
          <w:sz w:val="20"/>
          <w:lang w:val="sl-SI"/>
        </w:rPr>
        <w:t xml:space="preserve"> naročila male vrednosti,</w:t>
      </w:r>
      <w:r w:rsidRPr="00FE2ADE">
        <w:rPr>
          <w:rFonts w:cs="Arial"/>
          <w:sz w:val="20"/>
          <w:lang w:val="sl-SI"/>
        </w:rPr>
        <w:t xml:space="preserve"> </w:t>
      </w:r>
      <w:r w:rsidRPr="00B14919">
        <w:rPr>
          <w:sz w:val="20"/>
          <w:lang w:val="sl-SI"/>
        </w:rPr>
        <w:t>v skladu z določili veljavnega Zakona o javnem naročanju</w:t>
      </w:r>
      <w:r w:rsidR="002468AC">
        <w:rPr>
          <w:sz w:val="20"/>
          <w:lang w:val="sl-SI"/>
        </w:rPr>
        <w:t>,</w:t>
      </w:r>
      <w:r w:rsidRPr="00B14919">
        <w:rPr>
          <w:sz w:val="20"/>
          <w:lang w:val="sl-SI"/>
        </w:rPr>
        <w:t xml:space="preserve"> na podlagi odločitve naročnika št. ________ z dne __________.</w:t>
      </w:r>
    </w:p>
    <w:p w14:paraId="22626FAD" w14:textId="77777777" w:rsidR="002815B4" w:rsidRPr="00B14919" w:rsidRDefault="002815B4" w:rsidP="002815B4">
      <w:pPr>
        <w:spacing w:line="288" w:lineRule="auto"/>
        <w:jc w:val="both"/>
        <w:rPr>
          <w:sz w:val="20"/>
          <w:lang w:val="sl-SI"/>
        </w:rPr>
      </w:pPr>
    </w:p>
    <w:p w14:paraId="3562FB1E" w14:textId="77777777" w:rsidR="002815B4" w:rsidRPr="00B14919" w:rsidRDefault="002815B4" w:rsidP="002815B4">
      <w:pPr>
        <w:numPr>
          <w:ilvl w:val="0"/>
          <w:numId w:val="23"/>
        </w:numPr>
        <w:spacing w:line="288" w:lineRule="auto"/>
        <w:jc w:val="center"/>
        <w:rPr>
          <w:sz w:val="20"/>
          <w:lang w:val="sl-SI"/>
        </w:rPr>
      </w:pPr>
      <w:r w:rsidRPr="00B14919">
        <w:rPr>
          <w:sz w:val="20"/>
          <w:lang w:val="sl-SI"/>
        </w:rPr>
        <w:t>člen</w:t>
      </w:r>
    </w:p>
    <w:p w14:paraId="31487B60" w14:textId="77777777" w:rsidR="002815B4" w:rsidRPr="00FE2ADE" w:rsidRDefault="002815B4" w:rsidP="002815B4">
      <w:pPr>
        <w:pStyle w:val="ListParagraph1"/>
        <w:spacing w:line="288" w:lineRule="auto"/>
        <w:ind w:left="0"/>
        <w:jc w:val="both"/>
        <w:rPr>
          <w:rFonts w:ascii="Arial" w:eastAsia="Calibri" w:hAnsi="Arial" w:cs="Arial"/>
          <w:sz w:val="20"/>
          <w:szCs w:val="20"/>
        </w:rPr>
      </w:pPr>
      <w:r w:rsidRPr="00B14919">
        <w:rPr>
          <w:rFonts w:ascii="Arial" w:eastAsia="Calibri" w:hAnsi="Arial"/>
          <w:sz w:val="20"/>
        </w:rPr>
        <w:t xml:space="preserve">Pogodbene stranke soglašajo, da bodo morebitne osebne podatke </w:t>
      </w:r>
      <w:r w:rsidRPr="00FE2ADE">
        <w:rPr>
          <w:rFonts w:ascii="Arial" w:eastAsia="Calibri" w:hAnsi="Arial" w:cs="Arial"/>
          <w:sz w:val="20"/>
          <w:szCs w:val="20"/>
        </w:rPr>
        <w:t>varovale</w:t>
      </w:r>
      <w:r w:rsidRPr="00B14919">
        <w:rPr>
          <w:rFonts w:ascii="Arial" w:eastAsia="Calibri" w:hAnsi="Arial"/>
          <w:sz w:val="20"/>
        </w:rPr>
        <w:t xml:space="preserve"> in </w:t>
      </w:r>
      <w:r w:rsidRPr="00FE2ADE">
        <w:rPr>
          <w:rFonts w:ascii="Arial" w:eastAsia="Calibri" w:hAnsi="Arial" w:cs="Arial"/>
          <w:sz w:val="20"/>
          <w:szCs w:val="20"/>
        </w:rPr>
        <w:t>obdelovale</w:t>
      </w:r>
      <w:r w:rsidRPr="00B14919">
        <w:rPr>
          <w:rFonts w:ascii="Arial" w:eastAsia="Calibri" w:hAnsi="Arial"/>
          <w:sz w:val="20"/>
        </w:rPr>
        <w:t xml:space="preserve"> v skladu z določili Zakona o varstvu osebnih podatkov (Uradni list RS, št. 94/07 – uradno prečiščeno besedilo) in Uredbe EU 2016/679 Evropskega parlamenta in Sveta z dne 27. aprila 2016 o varstvu posameznikov pri obdelavi osebnih podatkov in o prostem pretoku takih podatkov ter o razveljavitvi </w:t>
      </w:r>
      <w:proofErr w:type="gramStart"/>
      <w:r w:rsidRPr="00B14919">
        <w:rPr>
          <w:rFonts w:ascii="Arial" w:eastAsia="Calibri" w:hAnsi="Arial"/>
          <w:sz w:val="20"/>
        </w:rPr>
        <w:t>Direktive</w:t>
      </w:r>
      <w:proofErr w:type="gramEnd"/>
      <w:r w:rsidRPr="00B14919">
        <w:rPr>
          <w:rFonts w:ascii="Arial" w:eastAsia="Calibri" w:hAnsi="Arial"/>
          <w:sz w:val="20"/>
        </w:rPr>
        <w:t xml:space="preserve"> 95/46/ES (splošna uredba o varstvu podatkov) (U</w:t>
      </w:r>
      <w:r w:rsidR="008F7699">
        <w:rPr>
          <w:rFonts w:ascii="Arial" w:eastAsia="Calibri" w:hAnsi="Arial"/>
          <w:sz w:val="20"/>
        </w:rPr>
        <w:t>r. l.</w:t>
      </w:r>
      <w:r w:rsidRPr="00B14919">
        <w:rPr>
          <w:rFonts w:ascii="Arial" w:eastAsia="Calibri" w:hAnsi="Arial"/>
          <w:sz w:val="20"/>
        </w:rPr>
        <w:t xml:space="preserve"> 119, 4.</w:t>
      </w:r>
      <w:r w:rsidR="008F7699">
        <w:rPr>
          <w:rFonts w:ascii="Arial" w:eastAsia="Calibri" w:hAnsi="Arial"/>
          <w:sz w:val="20"/>
        </w:rPr>
        <w:t xml:space="preserve"> </w:t>
      </w:r>
      <w:r w:rsidRPr="00B14919">
        <w:rPr>
          <w:rFonts w:ascii="Arial" w:eastAsia="Calibri" w:hAnsi="Arial"/>
          <w:sz w:val="20"/>
        </w:rPr>
        <w:t>5.</w:t>
      </w:r>
      <w:r w:rsidR="008F7699">
        <w:rPr>
          <w:rFonts w:ascii="Arial" w:eastAsia="Calibri" w:hAnsi="Arial"/>
          <w:sz w:val="20"/>
        </w:rPr>
        <w:t xml:space="preserve"> </w:t>
      </w:r>
      <w:r w:rsidRPr="00B14919">
        <w:rPr>
          <w:rFonts w:ascii="Arial" w:eastAsia="Calibri" w:hAnsi="Arial"/>
          <w:sz w:val="20"/>
        </w:rPr>
        <w:t>2016</w:t>
      </w:r>
      <w:r w:rsidR="008F7699">
        <w:rPr>
          <w:rFonts w:ascii="Arial" w:eastAsia="Calibri" w:hAnsi="Arial"/>
          <w:sz w:val="20"/>
        </w:rPr>
        <w:t xml:space="preserve">, </w:t>
      </w:r>
      <w:r w:rsidRPr="00B14919">
        <w:rPr>
          <w:rFonts w:ascii="Arial" w:eastAsia="Calibri" w:hAnsi="Arial"/>
          <w:sz w:val="20"/>
        </w:rPr>
        <w:t>str. 1</w:t>
      </w:r>
      <w:r w:rsidR="008F7699">
        <w:rPr>
          <w:rFonts w:ascii="Arial" w:eastAsia="Calibri" w:hAnsi="Arial"/>
          <w:sz w:val="20"/>
        </w:rPr>
        <w:t xml:space="preserve"> </w:t>
      </w:r>
      <w:r w:rsidRPr="00B14919">
        <w:rPr>
          <w:rFonts w:ascii="Arial" w:eastAsia="Calibri" w:hAnsi="Arial"/>
          <w:sz w:val="20"/>
        </w:rPr>
        <w:t>-</w:t>
      </w:r>
      <w:r w:rsidR="008F7699">
        <w:rPr>
          <w:rFonts w:ascii="Arial" w:eastAsia="Calibri" w:hAnsi="Arial"/>
          <w:sz w:val="20"/>
        </w:rPr>
        <w:t xml:space="preserve"> </w:t>
      </w:r>
      <w:r w:rsidRPr="00B14919">
        <w:rPr>
          <w:rFonts w:ascii="Arial" w:eastAsia="Calibri" w:hAnsi="Arial"/>
          <w:sz w:val="20"/>
        </w:rPr>
        <w:t xml:space="preserve">88). </w:t>
      </w:r>
    </w:p>
    <w:p w14:paraId="44B1E4AC" w14:textId="77777777" w:rsidR="002815B4" w:rsidRPr="00F95E6F" w:rsidRDefault="002815B4" w:rsidP="00DF57EF">
      <w:pPr>
        <w:jc w:val="both"/>
        <w:rPr>
          <w:rFonts w:ascii="Times New Roman" w:hAnsi="Times New Roman"/>
          <w:sz w:val="20"/>
          <w:lang w:val="sl-SI"/>
        </w:rPr>
      </w:pPr>
    </w:p>
    <w:p w14:paraId="779E694E" w14:textId="77777777" w:rsidR="00DF57EF" w:rsidRPr="002815B4" w:rsidRDefault="00DF57EF" w:rsidP="00DF57EF">
      <w:pPr>
        <w:jc w:val="both"/>
        <w:rPr>
          <w:rFonts w:cs="Arial"/>
          <w:sz w:val="20"/>
          <w:lang w:val="sl-SI"/>
        </w:rPr>
      </w:pPr>
    </w:p>
    <w:p w14:paraId="133AD8D7" w14:textId="77777777" w:rsidR="00811A30" w:rsidRPr="002815B4" w:rsidRDefault="00811A30">
      <w:pPr>
        <w:jc w:val="center"/>
        <w:rPr>
          <w:rFonts w:cs="Arial"/>
          <w:b/>
          <w:sz w:val="20"/>
          <w:lang w:val="sl-SI"/>
        </w:rPr>
      </w:pPr>
      <w:r w:rsidRPr="002815B4">
        <w:rPr>
          <w:rFonts w:cs="Arial"/>
          <w:b/>
          <w:sz w:val="20"/>
          <w:lang w:val="sl-SI"/>
        </w:rPr>
        <w:t>I. PREDMET POGODBE</w:t>
      </w:r>
    </w:p>
    <w:p w14:paraId="539D5B30" w14:textId="77777777" w:rsidR="00811A30" w:rsidRPr="002815B4" w:rsidRDefault="002815B4">
      <w:pPr>
        <w:spacing w:before="120" w:after="120"/>
        <w:jc w:val="center"/>
        <w:rPr>
          <w:rFonts w:cs="Arial"/>
          <w:sz w:val="20"/>
          <w:lang w:val="sl-SI"/>
        </w:rPr>
      </w:pPr>
      <w:r>
        <w:rPr>
          <w:rFonts w:cs="Arial"/>
          <w:sz w:val="20"/>
          <w:lang w:val="sl-SI"/>
        </w:rPr>
        <w:t>3</w:t>
      </w:r>
      <w:r w:rsidR="00811A30" w:rsidRPr="002815B4">
        <w:rPr>
          <w:rFonts w:cs="Arial"/>
          <w:sz w:val="20"/>
          <w:lang w:val="sl-SI"/>
        </w:rPr>
        <w:t>. člen</w:t>
      </w:r>
    </w:p>
    <w:p w14:paraId="56C02B49" w14:textId="77777777" w:rsidR="00D930AB" w:rsidRDefault="00811A30">
      <w:pPr>
        <w:jc w:val="both"/>
        <w:rPr>
          <w:rFonts w:cs="Arial"/>
          <w:b/>
          <w:sz w:val="20"/>
          <w:lang w:val="sl-SI"/>
        </w:rPr>
      </w:pPr>
      <w:r w:rsidRPr="002815B4">
        <w:rPr>
          <w:rFonts w:cs="Arial"/>
          <w:sz w:val="20"/>
          <w:lang w:val="sl-SI"/>
        </w:rPr>
        <w:t>S to pogodbo naročnik oddaja, izvajalec pa prevzema izvedbo naslednjih del:</w:t>
      </w:r>
      <w:r w:rsidR="002815B4" w:rsidRPr="002815B4">
        <w:rPr>
          <w:rFonts w:cs="Arial"/>
          <w:b/>
          <w:sz w:val="20"/>
          <w:lang w:val="sl-SI"/>
        </w:rPr>
        <w:t xml:space="preserve"> </w:t>
      </w:r>
    </w:p>
    <w:p w14:paraId="25496A1C" w14:textId="77777777" w:rsidR="00D930AB" w:rsidRPr="00D930AB" w:rsidRDefault="00D930AB">
      <w:pPr>
        <w:jc w:val="both"/>
        <w:rPr>
          <w:rFonts w:cs="Arial"/>
          <w:b/>
          <w:sz w:val="10"/>
          <w:szCs w:val="10"/>
          <w:lang w:val="sl-SI"/>
        </w:rPr>
      </w:pPr>
    </w:p>
    <w:p w14:paraId="0C787ECE" w14:textId="77777777" w:rsidR="00811A30" w:rsidRPr="002815B4" w:rsidRDefault="002815B4" w:rsidP="00D930AB">
      <w:pPr>
        <w:jc w:val="center"/>
        <w:rPr>
          <w:rFonts w:cs="Arial"/>
          <w:sz w:val="20"/>
          <w:lang w:val="sl-SI"/>
        </w:rPr>
      </w:pPr>
      <w:r>
        <w:rPr>
          <w:rFonts w:cs="Arial"/>
          <w:b/>
          <w:sz w:val="20"/>
          <w:lang w:val="sl-SI"/>
        </w:rPr>
        <w:t>»Ureditev avle in potniških blagajn na železniški postaji Maribor.«</w:t>
      </w:r>
    </w:p>
    <w:p w14:paraId="05A55505" w14:textId="77777777" w:rsidR="002815B4" w:rsidRDefault="002815B4">
      <w:pPr>
        <w:jc w:val="both"/>
        <w:rPr>
          <w:rFonts w:ascii="Times New Roman" w:hAnsi="Times New Roman"/>
          <w:sz w:val="20"/>
          <w:lang w:val="sl-SI"/>
        </w:rPr>
      </w:pPr>
    </w:p>
    <w:p w14:paraId="32BB4C6D" w14:textId="61F65B1B" w:rsidR="002815B4" w:rsidRDefault="002815B4" w:rsidP="002815B4">
      <w:pPr>
        <w:spacing w:line="288" w:lineRule="auto"/>
        <w:jc w:val="both"/>
        <w:rPr>
          <w:sz w:val="20"/>
          <w:lang w:val="sl-SI"/>
        </w:rPr>
      </w:pPr>
      <w:r w:rsidRPr="00B14919">
        <w:rPr>
          <w:sz w:val="20"/>
          <w:lang w:val="sl-SI"/>
        </w:rPr>
        <w:lastRenderedPageBreak/>
        <w:t>Podrobnejši opis del je razviden iz projektne naloge</w:t>
      </w:r>
      <w:r>
        <w:rPr>
          <w:sz w:val="20"/>
          <w:lang w:val="sl-SI"/>
        </w:rPr>
        <w:t xml:space="preserve"> za projektiranje in izvedbo del »Ureditev avle in blagajn na železniški postaji Maribor«, </w:t>
      </w:r>
      <w:r w:rsidRPr="001E1C55">
        <w:rPr>
          <w:sz w:val="20"/>
          <w:lang w:val="sl-SI"/>
        </w:rPr>
        <w:t>kulturnovars</w:t>
      </w:r>
      <w:r w:rsidR="00D930AB">
        <w:rPr>
          <w:sz w:val="20"/>
          <w:lang w:val="sl-SI"/>
        </w:rPr>
        <w:t xml:space="preserve">tvenih pogojev z dne </w:t>
      </w:r>
      <w:proofErr w:type="gramStart"/>
      <w:r w:rsidR="00D930AB">
        <w:rPr>
          <w:sz w:val="20"/>
          <w:lang w:val="sl-SI"/>
        </w:rPr>
        <w:t>15. 9. 2021</w:t>
      </w:r>
      <w:proofErr w:type="gramEnd"/>
      <w:r>
        <w:rPr>
          <w:sz w:val="20"/>
          <w:lang w:val="sl-SI"/>
        </w:rPr>
        <w:t>, idejne zasnove projekta, junij 2021</w:t>
      </w:r>
      <w:r w:rsidRPr="00B14919">
        <w:rPr>
          <w:sz w:val="20"/>
          <w:lang w:val="sl-SI"/>
        </w:rPr>
        <w:t xml:space="preserve"> </w:t>
      </w:r>
      <w:r>
        <w:rPr>
          <w:sz w:val="20"/>
          <w:lang w:val="sl-SI"/>
        </w:rPr>
        <w:t>ter</w:t>
      </w:r>
      <w:r w:rsidRPr="00B14919">
        <w:rPr>
          <w:sz w:val="20"/>
          <w:lang w:val="sl-SI"/>
        </w:rPr>
        <w:t xml:space="preserve"> ponudbenega predračuna, ki </w:t>
      </w:r>
      <w:r w:rsidRPr="00FE2ADE">
        <w:rPr>
          <w:rFonts w:cs="Arial"/>
          <w:sz w:val="20"/>
          <w:lang w:val="sl-SI"/>
        </w:rPr>
        <w:t>s</w:t>
      </w:r>
      <w:r>
        <w:rPr>
          <w:rFonts w:cs="Arial"/>
          <w:sz w:val="20"/>
          <w:lang w:val="sl-SI"/>
        </w:rPr>
        <w:t>o</w:t>
      </w:r>
      <w:r w:rsidRPr="00B14919">
        <w:rPr>
          <w:sz w:val="20"/>
          <w:lang w:val="sl-SI"/>
        </w:rPr>
        <w:t xml:space="preserve"> sestavni del pogodbene dokumentacije.</w:t>
      </w:r>
    </w:p>
    <w:p w14:paraId="4312135E" w14:textId="277DE0F4" w:rsidR="002468AC" w:rsidRDefault="002468AC" w:rsidP="002815B4">
      <w:pPr>
        <w:spacing w:line="288" w:lineRule="auto"/>
        <w:jc w:val="both"/>
        <w:rPr>
          <w:sz w:val="20"/>
          <w:lang w:val="sl-SI"/>
        </w:rPr>
      </w:pPr>
    </w:p>
    <w:p w14:paraId="232BC862" w14:textId="42C8E8A9" w:rsidR="002468AC" w:rsidRDefault="002468AC" w:rsidP="002815B4">
      <w:pPr>
        <w:spacing w:line="288" w:lineRule="auto"/>
        <w:jc w:val="both"/>
        <w:rPr>
          <w:sz w:val="20"/>
          <w:lang w:val="sl-SI"/>
        </w:rPr>
      </w:pPr>
      <w:r>
        <w:rPr>
          <w:sz w:val="20"/>
          <w:lang w:val="sl-SI"/>
        </w:rPr>
        <w:t>Ponudba izvajalca z vso pripadajočo dokumentacijo je sestavni del te pogodbe.</w:t>
      </w:r>
    </w:p>
    <w:p w14:paraId="2077383F" w14:textId="77777777" w:rsidR="002468AC" w:rsidRPr="00B14919" w:rsidRDefault="002468AC" w:rsidP="002815B4">
      <w:pPr>
        <w:spacing w:line="288" w:lineRule="auto"/>
        <w:jc w:val="both"/>
        <w:rPr>
          <w:sz w:val="20"/>
          <w:lang w:val="sl-SI"/>
        </w:rPr>
      </w:pPr>
    </w:p>
    <w:p w14:paraId="566FC07F" w14:textId="77777777" w:rsidR="00811A30" w:rsidRPr="00E558E6" w:rsidRDefault="00811A30">
      <w:pPr>
        <w:jc w:val="center"/>
        <w:rPr>
          <w:rFonts w:cs="Arial"/>
          <w:b/>
          <w:sz w:val="20"/>
          <w:lang w:val="sl-SI"/>
        </w:rPr>
      </w:pPr>
      <w:r w:rsidRPr="00E558E6">
        <w:rPr>
          <w:rFonts w:cs="Arial"/>
          <w:b/>
          <w:sz w:val="20"/>
          <w:lang w:val="sl-SI"/>
        </w:rPr>
        <w:t>II. VREDNOST POGODBENIH DEL</w:t>
      </w:r>
    </w:p>
    <w:p w14:paraId="1838AC3E" w14:textId="77777777" w:rsidR="00811A30" w:rsidRPr="00E558E6" w:rsidRDefault="002815B4">
      <w:pPr>
        <w:spacing w:before="120" w:after="120"/>
        <w:jc w:val="center"/>
        <w:rPr>
          <w:rFonts w:cs="Arial"/>
          <w:sz w:val="20"/>
          <w:lang w:val="sl-SI"/>
        </w:rPr>
      </w:pPr>
      <w:r w:rsidRPr="00E558E6">
        <w:rPr>
          <w:rFonts w:cs="Arial"/>
          <w:sz w:val="20"/>
          <w:lang w:val="sl-SI"/>
        </w:rPr>
        <w:t>4</w:t>
      </w:r>
      <w:r w:rsidR="00811A30" w:rsidRPr="00E558E6">
        <w:rPr>
          <w:rFonts w:cs="Arial"/>
          <w:sz w:val="20"/>
          <w:lang w:val="sl-SI"/>
        </w:rPr>
        <w:t>. člen</w:t>
      </w:r>
    </w:p>
    <w:p w14:paraId="513493C6" w14:textId="2DD7FC05" w:rsidR="002815B4" w:rsidRPr="002815B4" w:rsidRDefault="002815B4" w:rsidP="002815B4">
      <w:pPr>
        <w:spacing w:line="288" w:lineRule="auto"/>
        <w:contextualSpacing/>
        <w:jc w:val="both"/>
        <w:rPr>
          <w:rFonts w:cs="Arial"/>
          <w:sz w:val="20"/>
          <w:lang w:val="sl-SI"/>
        </w:rPr>
      </w:pPr>
      <w:r w:rsidRPr="002815B4">
        <w:rPr>
          <w:rFonts w:cs="Arial"/>
          <w:sz w:val="20"/>
          <w:lang w:val="sl-SI"/>
        </w:rPr>
        <w:t xml:space="preserve">Vrednost pogodbenih del iz 3. člena te pogodbe je določena na osnovi ponudbe izvajalca št. ____________ z dne ___________, </w:t>
      </w:r>
      <w:r w:rsidR="002468AC">
        <w:rPr>
          <w:rFonts w:cs="Arial"/>
          <w:sz w:val="20"/>
          <w:lang w:val="sl-SI"/>
        </w:rPr>
        <w:t xml:space="preserve">v potrjeni in sprejeti ponudbeni vrednosti, </w:t>
      </w:r>
      <w:r w:rsidRPr="002815B4">
        <w:rPr>
          <w:rFonts w:cs="Arial"/>
          <w:sz w:val="20"/>
          <w:lang w:val="sl-SI"/>
        </w:rPr>
        <w:t xml:space="preserve">ki znaša </w:t>
      </w:r>
    </w:p>
    <w:p w14:paraId="6915F72E" w14:textId="77777777" w:rsidR="002815B4" w:rsidRPr="002815B4" w:rsidRDefault="002815B4" w:rsidP="002815B4">
      <w:pPr>
        <w:spacing w:line="288" w:lineRule="auto"/>
        <w:contextualSpacing/>
        <w:jc w:val="both"/>
        <w:rPr>
          <w:rFonts w:cs="Arial"/>
          <w:sz w:val="20"/>
          <w:lang w:val="sl-SI"/>
        </w:rPr>
      </w:pPr>
      <w:r w:rsidRPr="002815B4">
        <w:rPr>
          <w:rFonts w:cs="Arial"/>
          <w:sz w:val="20"/>
          <w:lang w:val="sl-SI"/>
        </w:rPr>
        <w:t xml:space="preserve">brez davka na dodano vrednost ____________________ EUR </w:t>
      </w:r>
    </w:p>
    <w:p w14:paraId="0AB8A144" w14:textId="77777777" w:rsidR="002815B4" w:rsidRPr="002815B4" w:rsidRDefault="002815B4" w:rsidP="002815B4">
      <w:pPr>
        <w:spacing w:line="288" w:lineRule="auto"/>
        <w:contextualSpacing/>
        <w:jc w:val="both"/>
        <w:rPr>
          <w:rFonts w:cs="Arial"/>
          <w:sz w:val="20"/>
          <w:lang w:val="sl-SI"/>
        </w:rPr>
      </w:pPr>
      <w:proofErr w:type="gramStart"/>
      <w:r w:rsidRPr="002815B4">
        <w:rPr>
          <w:rFonts w:cs="Arial"/>
          <w:sz w:val="20"/>
          <w:lang w:val="sl-SI"/>
        </w:rPr>
        <w:t>in</w:t>
      </w:r>
      <w:proofErr w:type="gramEnd"/>
      <w:r w:rsidRPr="002815B4">
        <w:rPr>
          <w:rFonts w:cs="Arial"/>
          <w:sz w:val="20"/>
          <w:lang w:val="sl-SI"/>
        </w:rPr>
        <w:t xml:space="preserve"> z davkom na dodano vrednost ___________________ EUR,</w:t>
      </w:r>
    </w:p>
    <w:p w14:paraId="680F635A" w14:textId="77777777" w:rsidR="002815B4" w:rsidRPr="002815B4" w:rsidRDefault="002815B4" w:rsidP="002815B4">
      <w:pPr>
        <w:spacing w:line="288" w:lineRule="auto"/>
        <w:contextualSpacing/>
        <w:jc w:val="both"/>
        <w:rPr>
          <w:rFonts w:cs="Arial"/>
          <w:sz w:val="20"/>
          <w:lang w:val="sl-SI"/>
        </w:rPr>
      </w:pPr>
      <w:r w:rsidRPr="002815B4">
        <w:rPr>
          <w:rFonts w:cs="Arial"/>
          <w:sz w:val="20"/>
          <w:lang w:val="sl-SI"/>
        </w:rPr>
        <w:t>(z besedo …………………………………………………………………</w:t>
      </w:r>
      <w:proofErr w:type="gramStart"/>
      <w:r w:rsidRPr="002815B4">
        <w:rPr>
          <w:rFonts w:cs="Arial"/>
          <w:sz w:val="20"/>
          <w:lang w:val="sl-SI"/>
        </w:rPr>
        <w:t>..</w:t>
      </w:r>
      <w:proofErr w:type="gramEnd"/>
      <w:r w:rsidRPr="002815B4">
        <w:rPr>
          <w:rFonts w:cs="Arial"/>
          <w:sz w:val="20"/>
          <w:lang w:val="sl-SI"/>
        </w:rPr>
        <w:t>………... 00/100)</w:t>
      </w:r>
    </w:p>
    <w:p w14:paraId="31634FA2" w14:textId="77777777" w:rsidR="002815B4" w:rsidRPr="002815B4" w:rsidRDefault="002815B4" w:rsidP="002815B4">
      <w:pPr>
        <w:spacing w:line="288" w:lineRule="auto"/>
        <w:contextualSpacing/>
        <w:jc w:val="both"/>
        <w:rPr>
          <w:rFonts w:cs="Arial"/>
          <w:sz w:val="20"/>
          <w:lang w:val="sl-SI"/>
        </w:rPr>
      </w:pPr>
      <w:proofErr w:type="gramStart"/>
      <w:r w:rsidRPr="002815B4">
        <w:rPr>
          <w:rFonts w:cs="Arial"/>
          <w:sz w:val="20"/>
          <w:lang w:val="sl-SI"/>
        </w:rPr>
        <w:t>od</w:t>
      </w:r>
      <w:proofErr w:type="gramEnd"/>
      <w:r w:rsidRPr="002815B4">
        <w:rPr>
          <w:rFonts w:cs="Arial"/>
          <w:sz w:val="20"/>
          <w:lang w:val="sl-SI"/>
        </w:rPr>
        <w:t xml:space="preserve"> tega DDV _________________ EUR.</w:t>
      </w:r>
    </w:p>
    <w:p w14:paraId="49F2CED2" w14:textId="77777777" w:rsidR="002815B4" w:rsidRPr="002815B4" w:rsidRDefault="002815B4" w:rsidP="002815B4">
      <w:pPr>
        <w:spacing w:line="288" w:lineRule="auto"/>
        <w:contextualSpacing/>
        <w:jc w:val="both"/>
        <w:rPr>
          <w:rFonts w:cs="Arial"/>
          <w:sz w:val="20"/>
          <w:lang w:val="sl-SI"/>
        </w:rPr>
      </w:pPr>
    </w:p>
    <w:p w14:paraId="77A859FB" w14:textId="1090EE6B" w:rsidR="002468AC" w:rsidRPr="002815B4" w:rsidRDefault="002815B4" w:rsidP="002815B4">
      <w:pPr>
        <w:spacing w:line="288" w:lineRule="auto"/>
        <w:contextualSpacing/>
        <w:jc w:val="both"/>
        <w:rPr>
          <w:rFonts w:cs="Arial"/>
          <w:sz w:val="20"/>
          <w:lang w:val="sl-SI"/>
        </w:rPr>
      </w:pPr>
      <w:r w:rsidRPr="002815B4">
        <w:rPr>
          <w:rFonts w:cs="Arial"/>
          <w:sz w:val="20"/>
          <w:lang w:val="sl-SI"/>
        </w:rPr>
        <w:t>Naročnik bo izvajalcu priznal valorizacijo v skladu z določili Prav</w:t>
      </w:r>
      <w:r w:rsidR="00E558E6" w:rsidRPr="00E558E6">
        <w:rPr>
          <w:rFonts w:cs="Arial"/>
          <w:sz w:val="20"/>
          <w:lang w:val="sl-SI"/>
        </w:rPr>
        <w:t>il</w:t>
      </w:r>
      <w:r w:rsidRPr="002815B4">
        <w:rPr>
          <w:rFonts w:cs="Arial"/>
          <w:sz w:val="20"/>
          <w:lang w:val="sl-SI"/>
        </w:rPr>
        <w:t xml:space="preserve">nika o načinih valorizacije denarnih obveznosti, ki </w:t>
      </w:r>
      <w:proofErr w:type="gramStart"/>
      <w:r w:rsidRPr="002815B4">
        <w:rPr>
          <w:rFonts w:cs="Arial"/>
          <w:sz w:val="20"/>
          <w:lang w:val="sl-SI"/>
        </w:rPr>
        <w:t>jih v večletnih pogodbah</w:t>
      </w:r>
      <w:proofErr w:type="gramEnd"/>
      <w:r w:rsidRPr="002815B4">
        <w:rPr>
          <w:rFonts w:cs="Arial"/>
          <w:sz w:val="20"/>
          <w:lang w:val="sl-SI"/>
        </w:rPr>
        <w:t xml:space="preserve"> dogovarjajo pravne osebe javnega sektorja (Ur. </w:t>
      </w:r>
      <w:r w:rsidR="002468AC">
        <w:rPr>
          <w:rFonts w:cs="Arial"/>
          <w:sz w:val="20"/>
          <w:lang w:val="sl-SI"/>
        </w:rPr>
        <w:t>l</w:t>
      </w:r>
      <w:r w:rsidRPr="002815B4">
        <w:rPr>
          <w:rFonts w:cs="Arial"/>
          <w:sz w:val="20"/>
          <w:lang w:val="sl-SI"/>
        </w:rPr>
        <w:t>. št. 1/04).</w:t>
      </w:r>
    </w:p>
    <w:p w14:paraId="11F48CF5" w14:textId="77777777" w:rsidR="002815B4" w:rsidRPr="002815B4" w:rsidRDefault="002815B4" w:rsidP="002815B4">
      <w:pPr>
        <w:spacing w:line="288" w:lineRule="auto"/>
        <w:contextualSpacing/>
        <w:jc w:val="both"/>
        <w:rPr>
          <w:rFonts w:cs="Arial"/>
          <w:sz w:val="20"/>
          <w:lang w:val="sl-SI"/>
        </w:rPr>
      </w:pPr>
      <w:r w:rsidRPr="002815B4">
        <w:rPr>
          <w:rFonts w:cs="Arial"/>
          <w:sz w:val="20"/>
          <w:lang w:val="sl-SI"/>
        </w:rPr>
        <w:t>Cena se lahko prvič spremeni po preteku enega leta od sklenitve pogodbe, in ko kumulativno povečanje cen življenjskih potrebščin, kot ga je objavil Statistični urad Republike Slovenije, preseže 4 % vrednosti, šteto od preteka enega</w:t>
      </w:r>
      <w:proofErr w:type="gramStart"/>
      <w:r w:rsidRPr="002815B4">
        <w:rPr>
          <w:rFonts w:cs="Arial"/>
          <w:sz w:val="20"/>
          <w:lang w:val="sl-SI"/>
        </w:rPr>
        <w:t xml:space="preserve"> leta</w:t>
      </w:r>
      <w:proofErr w:type="gramEnd"/>
      <w:r w:rsidRPr="002815B4">
        <w:rPr>
          <w:rFonts w:cs="Arial"/>
          <w:sz w:val="20"/>
          <w:lang w:val="sl-SI"/>
        </w:rPr>
        <w:t xml:space="preserve"> od sklenitve pogodbe. Nadaljnja povišanja se lahko izvedejo, ko kumulativno povečanje dogovorjenega indeksa cen ponovno preseže 4</w:t>
      </w:r>
      <w:proofErr w:type="gramStart"/>
      <w:r w:rsidRPr="002815B4">
        <w:rPr>
          <w:rFonts w:cs="Arial"/>
          <w:sz w:val="20"/>
          <w:lang w:val="sl-SI"/>
        </w:rPr>
        <w:t xml:space="preserve"> %</w:t>
      </w:r>
      <w:proofErr w:type="gramEnd"/>
      <w:r w:rsidRPr="002815B4">
        <w:rPr>
          <w:rFonts w:cs="Arial"/>
          <w:sz w:val="20"/>
          <w:lang w:val="sl-SI"/>
        </w:rPr>
        <w:t xml:space="preserve"> vrednosti od zadnjega povišanja denarnih obveznosti. Povišanje denarnih obveznosti lahko znaša največ 80</w:t>
      </w:r>
      <w:proofErr w:type="gramStart"/>
      <w:r w:rsidRPr="002815B4">
        <w:rPr>
          <w:rFonts w:cs="Arial"/>
          <w:sz w:val="20"/>
          <w:lang w:val="sl-SI"/>
        </w:rPr>
        <w:t xml:space="preserve"> %</w:t>
      </w:r>
      <w:proofErr w:type="gramEnd"/>
      <w:r w:rsidRPr="002815B4">
        <w:rPr>
          <w:rFonts w:cs="Arial"/>
          <w:sz w:val="20"/>
          <w:lang w:val="sl-SI"/>
        </w:rPr>
        <w:t xml:space="preserve"> povišanja indeksa cen iz prejšnjega odstavka tega člena.</w:t>
      </w:r>
    </w:p>
    <w:p w14:paraId="6DD048E1" w14:textId="77777777" w:rsidR="002815B4" w:rsidRPr="002815B4" w:rsidRDefault="002815B4" w:rsidP="002815B4">
      <w:pPr>
        <w:spacing w:line="288" w:lineRule="auto"/>
        <w:contextualSpacing/>
        <w:jc w:val="both"/>
        <w:rPr>
          <w:rFonts w:cs="Arial"/>
          <w:sz w:val="20"/>
          <w:lang w:val="sl-SI"/>
        </w:rPr>
      </w:pPr>
    </w:p>
    <w:p w14:paraId="6A88C138" w14:textId="77777777" w:rsidR="002815B4" w:rsidRDefault="002815B4" w:rsidP="002815B4">
      <w:pPr>
        <w:spacing w:line="288" w:lineRule="auto"/>
        <w:contextualSpacing/>
        <w:jc w:val="both"/>
        <w:rPr>
          <w:rFonts w:cs="Arial"/>
          <w:sz w:val="20"/>
          <w:lang w:val="sl-SI"/>
        </w:rPr>
      </w:pPr>
      <w:r w:rsidRPr="002815B4">
        <w:rPr>
          <w:rFonts w:cs="Arial"/>
          <w:sz w:val="20"/>
          <w:lang w:val="sl-SI"/>
        </w:rPr>
        <w:t>Izvajalec lahko obračuna zgolj tiste postavke ponudbenega predračuna, ki jih je naročnik naročil.</w:t>
      </w:r>
    </w:p>
    <w:p w14:paraId="5F7EDA10" w14:textId="77777777" w:rsidR="00811A30" w:rsidRPr="00E558E6" w:rsidRDefault="00811A30">
      <w:pPr>
        <w:jc w:val="both"/>
        <w:rPr>
          <w:rFonts w:cs="Arial"/>
          <w:sz w:val="20"/>
          <w:lang w:val="sl-SI"/>
        </w:rPr>
      </w:pPr>
    </w:p>
    <w:p w14:paraId="20807C5E" w14:textId="77777777" w:rsidR="00811A30" w:rsidRPr="00F95E6F" w:rsidRDefault="00811A30">
      <w:pPr>
        <w:jc w:val="both"/>
        <w:rPr>
          <w:rFonts w:ascii="Times New Roman" w:hAnsi="Times New Roman"/>
          <w:sz w:val="20"/>
          <w:lang w:val="sl-SI"/>
        </w:rPr>
      </w:pPr>
    </w:p>
    <w:p w14:paraId="7C2FF2D8" w14:textId="77777777" w:rsidR="00811A30" w:rsidRPr="002815B4" w:rsidRDefault="00811A30">
      <w:pPr>
        <w:keepNext/>
        <w:jc w:val="center"/>
        <w:rPr>
          <w:rFonts w:cs="Arial"/>
          <w:b/>
          <w:sz w:val="20"/>
          <w:lang w:val="sl-SI"/>
        </w:rPr>
      </w:pPr>
      <w:r w:rsidRPr="002815B4">
        <w:rPr>
          <w:rFonts w:cs="Arial"/>
          <w:b/>
          <w:sz w:val="20"/>
          <w:lang w:val="sl-SI"/>
        </w:rPr>
        <w:t>III. ROK DOKONČANJA DEL</w:t>
      </w:r>
    </w:p>
    <w:p w14:paraId="56843A5C" w14:textId="77777777" w:rsidR="00811A30" w:rsidRPr="002815B4" w:rsidRDefault="002815B4">
      <w:pPr>
        <w:keepNext/>
        <w:spacing w:before="120" w:after="120"/>
        <w:jc w:val="center"/>
        <w:rPr>
          <w:rFonts w:cs="Arial"/>
          <w:sz w:val="20"/>
          <w:lang w:val="sl-SI"/>
        </w:rPr>
      </w:pPr>
      <w:r>
        <w:rPr>
          <w:rFonts w:cs="Arial"/>
          <w:sz w:val="20"/>
          <w:lang w:val="sl-SI"/>
        </w:rPr>
        <w:t>5</w:t>
      </w:r>
      <w:r w:rsidR="00811A30" w:rsidRPr="002815B4">
        <w:rPr>
          <w:rFonts w:cs="Arial"/>
          <w:sz w:val="20"/>
          <w:lang w:val="sl-SI"/>
        </w:rPr>
        <w:t xml:space="preserve">. člen </w:t>
      </w:r>
    </w:p>
    <w:p w14:paraId="29BFB8DC" w14:textId="77777777" w:rsidR="00FE19A1" w:rsidRDefault="00811A30" w:rsidP="00FE19A1">
      <w:pPr>
        <w:pStyle w:val="Telobesedila"/>
        <w:rPr>
          <w:rFonts w:cs="Arial"/>
        </w:rPr>
      </w:pPr>
      <w:r w:rsidRPr="00E558E6">
        <w:rPr>
          <w:rFonts w:cs="Arial"/>
        </w:rPr>
        <w:t xml:space="preserve">Izvajalec se obvezuje </w:t>
      </w:r>
      <w:proofErr w:type="gramStart"/>
      <w:r w:rsidRPr="00E558E6">
        <w:rPr>
          <w:rFonts w:cs="Arial"/>
        </w:rPr>
        <w:t>pričeti</w:t>
      </w:r>
      <w:proofErr w:type="gramEnd"/>
      <w:r w:rsidRPr="00E558E6">
        <w:rPr>
          <w:rFonts w:cs="Arial"/>
        </w:rPr>
        <w:t xml:space="preserve"> z izvajanjem s to pogodbo prevzetih del </w:t>
      </w:r>
      <w:r w:rsidR="00E558E6">
        <w:rPr>
          <w:rFonts w:cs="Arial"/>
        </w:rPr>
        <w:t xml:space="preserve">takoj po uvedbi v delo, </w:t>
      </w:r>
      <w:r w:rsidR="00E558E6" w:rsidRPr="00FA045C">
        <w:rPr>
          <w:rFonts w:cs="Arial"/>
        </w:rPr>
        <w:t>vendar najkasneje v roku 10 (deset) delovnih dni po sklenitvi pogodbe.</w:t>
      </w:r>
      <w:r w:rsidR="00FE19A1">
        <w:rPr>
          <w:rFonts w:cs="Arial"/>
        </w:rPr>
        <w:t xml:space="preserve"> </w:t>
      </w:r>
      <w:r w:rsidR="00FE19A1" w:rsidRPr="00E558E6">
        <w:rPr>
          <w:rFonts w:cs="Arial"/>
        </w:rPr>
        <w:t xml:space="preserve">Dela se obvezuje dokončati </w:t>
      </w:r>
      <w:r w:rsidR="00FE19A1" w:rsidRPr="008F7699">
        <w:rPr>
          <w:rFonts w:cs="Arial"/>
        </w:rPr>
        <w:t xml:space="preserve">v skladu s </w:t>
      </w:r>
      <w:r w:rsidR="00FE19A1" w:rsidRPr="00FA045C">
        <w:rPr>
          <w:rFonts w:cs="Arial"/>
        </w:rPr>
        <w:t>terminskim planom</w:t>
      </w:r>
      <w:r w:rsidR="00FE19A1" w:rsidRPr="008F7699">
        <w:rPr>
          <w:rFonts w:cs="Arial"/>
        </w:rPr>
        <w:t xml:space="preserve"> izvajanja del</w:t>
      </w:r>
      <w:proofErr w:type="gramStart"/>
      <w:r w:rsidR="00FE19A1" w:rsidRPr="008F7699">
        <w:rPr>
          <w:rFonts w:cs="Arial"/>
        </w:rPr>
        <w:t xml:space="preserve"> in</w:t>
      </w:r>
      <w:proofErr w:type="gramEnd"/>
      <w:r w:rsidR="00FE19A1" w:rsidRPr="008F7699">
        <w:rPr>
          <w:rFonts w:cs="Arial"/>
        </w:rPr>
        <w:t xml:space="preserve"> sicer</w:t>
      </w:r>
      <w:r w:rsidR="00FE19A1">
        <w:rPr>
          <w:rFonts w:cs="Arial"/>
        </w:rPr>
        <w:t xml:space="preserve"> so roki </w:t>
      </w:r>
      <w:r w:rsidR="00FE19A1" w:rsidRPr="00FE2ADE">
        <w:rPr>
          <w:rFonts w:cs="Arial"/>
        </w:rPr>
        <w:t xml:space="preserve">za izvedbo vseh razpisanih del </w:t>
      </w:r>
      <w:r w:rsidR="00FE19A1">
        <w:rPr>
          <w:rFonts w:cs="Arial"/>
        </w:rPr>
        <w:t>sledeči:</w:t>
      </w:r>
    </w:p>
    <w:p w14:paraId="3B2396CE" w14:textId="77777777" w:rsidR="00FE19A1" w:rsidRPr="002B6787" w:rsidRDefault="002B6787" w:rsidP="002B6787">
      <w:pPr>
        <w:pStyle w:val="Odstavekseznama"/>
        <w:numPr>
          <w:ilvl w:val="0"/>
          <w:numId w:val="24"/>
        </w:numPr>
        <w:spacing w:line="288" w:lineRule="auto"/>
        <w:jc w:val="both"/>
        <w:rPr>
          <w:lang w:val="sl-SI"/>
        </w:rPr>
      </w:pPr>
      <w:r>
        <w:rPr>
          <w:lang w:val="sl-SI"/>
        </w:rPr>
        <w:t>za 1. fazo – pridobitev vseh pogojev in podlag (projektnih pogojev, posnetkov</w:t>
      </w:r>
      <w:proofErr w:type="gramStart"/>
      <w:r>
        <w:rPr>
          <w:lang w:val="sl-SI"/>
        </w:rPr>
        <w:t>,</w:t>
      </w:r>
      <w:proofErr w:type="gramEnd"/>
      <w:r>
        <w:rPr>
          <w:lang w:val="sl-SI"/>
        </w:rPr>
        <w:t xml:space="preserve">…) potrebnih za izdelavo </w:t>
      </w:r>
      <w:proofErr w:type="spellStart"/>
      <w:r>
        <w:rPr>
          <w:lang w:val="sl-SI"/>
        </w:rPr>
        <w:t>IzN</w:t>
      </w:r>
      <w:proofErr w:type="spellEnd"/>
      <w:r>
        <w:rPr>
          <w:lang w:val="sl-SI"/>
        </w:rPr>
        <w:t xml:space="preserve"> ter izdelava </w:t>
      </w:r>
      <w:proofErr w:type="spellStart"/>
      <w:r>
        <w:rPr>
          <w:lang w:val="sl-SI"/>
        </w:rPr>
        <w:t>Iz</w:t>
      </w:r>
      <w:r w:rsidR="00FE19A1" w:rsidRPr="002B6787">
        <w:rPr>
          <w:lang w:val="sl-SI"/>
        </w:rPr>
        <w:t>N</w:t>
      </w:r>
      <w:proofErr w:type="spellEnd"/>
      <w:r>
        <w:rPr>
          <w:lang w:val="sl-SI"/>
        </w:rPr>
        <w:t xml:space="preserve"> in predaja v revizijo</w:t>
      </w:r>
      <w:r w:rsidR="00FE19A1" w:rsidRPr="002B6787">
        <w:rPr>
          <w:lang w:val="sl-SI"/>
        </w:rPr>
        <w:t xml:space="preserve"> - 4 (štir</w:t>
      </w:r>
      <w:r>
        <w:rPr>
          <w:lang w:val="sl-SI"/>
        </w:rPr>
        <w:t>je</w:t>
      </w:r>
      <w:r w:rsidR="00FE19A1" w:rsidRPr="002B6787">
        <w:rPr>
          <w:lang w:val="sl-SI"/>
        </w:rPr>
        <w:t>) mesec</w:t>
      </w:r>
      <w:r>
        <w:rPr>
          <w:lang w:val="sl-SI"/>
        </w:rPr>
        <w:t>i</w:t>
      </w:r>
      <w:r w:rsidR="00FE19A1" w:rsidRPr="002B6787">
        <w:rPr>
          <w:lang w:val="sl-SI"/>
        </w:rPr>
        <w:t xml:space="preserve"> od uvedbe v delo,</w:t>
      </w:r>
    </w:p>
    <w:p w14:paraId="5F5D303B" w14:textId="583216B3" w:rsidR="005E1570" w:rsidRDefault="005E1570" w:rsidP="00FE19A1">
      <w:pPr>
        <w:pStyle w:val="Odstavekseznama"/>
        <w:numPr>
          <w:ilvl w:val="0"/>
          <w:numId w:val="24"/>
        </w:numPr>
        <w:spacing w:line="288" w:lineRule="auto"/>
        <w:jc w:val="both"/>
        <w:rPr>
          <w:lang w:val="sl-SI"/>
        </w:rPr>
      </w:pPr>
      <w:r>
        <w:rPr>
          <w:lang w:val="sl-SI"/>
        </w:rPr>
        <w:t xml:space="preserve">za 2. fazo – dopolnitev </w:t>
      </w:r>
      <w:proofErr w:type="spellStart"/>
      <w:r>
        <w:rPr>
          <w:lang w:val="sl-SI"/>
        </w:rPr>
        <w:t>Iz</w:t>
      </w:r>
      <w:r w:rsidR="00FA045C">
        <w:rPr>
          <w:lang w:val="sl-SI"/>
        </w:rPr>
        <w:t>N</w:t>
      </w:r>
      <w:proofErr w:type="spellEnd"/>
      <w:r>
        <w:rPr>
          <w:lang w:val="sl-SI"/>
        </w:rPr>
        <w:t xml:space="preserve"> po pripombah </w:t>
      </w:r>
      <w:proofErr w:type="gramStart"/>
      <w:r>
        <w:rPr>
          <w:lang w:val="sl-SI"/>
        </w:rPr>
        <w:t>revidentov</w:t>
      </w:r>
      <w:proofErr w:type="gramEnd"/>
      <w:r>
        <w:rPr>
          <w:lang w:val="sl-SI"/>
        </w:rPr>
        <w:t xml:space="preserve"> – 1 mesec po prejemu </w:t>
      </w:r>
      <w:r w:rsidR="00217E7E">
        <w:rPr>
          <w:lang w:val="sl-SI"/>
        </w:rPr>
        <w:t>navedenih</w:t>
      </w:r>
      <w:r>
        <w:rPr>
          <w:lang w:val="sl-SI"/>
        </w:rPr>
        <w:t xml:space="preserve"> pripomb,</w:t>
      </w:r>
    </w:p>
    <w:p w14:paraId="151027A5" w14:textId="77777777" w:rsidR="00FE19A1" w:rsidRPr="00FA045C" w:rsidRDefault="005E1570" w:rsidP="00FE19A1">
      <w:pPr>
        <w:pStyle w:val="Odstavekseznama"/>
        <w:numPr>
          <w:ilvl w:val="0"/>
          <w:numId w:val="24"/>
        </w:numPr>
        <w:spacing w:line="288" w:lineRule="auto"/>
        <w:jc w:val="both"/>
        <w:rPr>
          <w:lang w:val="sl-SI"/>
        </w:rPr>
      </w:pPr>
      <w:r w:rsidRPr="00FA045C">
        <w:rPr>
          <w:lang w:val="sl-SI"/>
        </w:rPr>
        <w:t xml:space="preserve">za 3. fazo – izvedba ureditve avle in potniških blagajn – 4 (štirje) meseci </w:t>
      </w:r>
      <w:r w:rsidR="008F7699" w:rsidRPr="00FA045C">
        <w:rPr>
          <w:lang w:val="sl-SI"/>
        </w:rPr>
        <w:t xml:space="preserve">od potrditve </w:t>
      </w:r>
      <w:proofErr w:type="spellStart"/>
      <w:r w:rsidRPr="00FA045C">
        <w:rPr>
          <w:lang w:val="sl-SI"/>
        </w:rPr>
        <w:t>Iz</w:t>
      </w:r>
      <w:r w:rsidR="008F7699" w:rsidRPr="00FA045C">
        <w:rPr>
          <w:lang w:val="sl-SI"/>
        </w:rPr>
        <w:t>N</w:t>
      </w:r>
      <w:proofErr w:type="spellEnd"/>
      <w:r w:rsidR="00FE19A1" w:rsidRPr="00FA045C">
        <w:rPr>
          <w:lang w:val="sl-SI"/>
        </w:rPr>
        <w:t>.</w:t>
      </w:r>
    </w:p>
    <w:p w14:paraId="27CDA11C" w14:textId="77777777" w:rsidR="00FE19A1" w:rsidRDefault="00FE19A1" w:rsidP="00FE19A1">
      <w:pPr>
        <w:pStyle w:val="Telobesedila"/>
        <w:tabs>
          <w:tab w:val="left" w:pos="3270"/>
        </w:tabs>
        <w:rPr>
          <w:rFonts w:cs="Arial"/>
        </w:rPr>
      </w:pPr>
    </w:p>
    <w:p w14:paraId="16AA838B" w14:textId="77777777" w:rsidR="004A5E5A" w:rsidRDefault="00714565" w:rsidP="00FE19A1">
      <w:pPr>
        <w:pStyle w:val="Telobesedila"/>
        <w:rPr>
          <w:rFonts w:cs="Arial"/>
        </w:rPr>
      </w:pPr>
      <w:r w:rsidRPr="00E558E6">
        <w:rPr>
          <w:rFonts w:cs="Arial"/>
        </w:rPr>
        <w:t>Rok dokončanja del pomeni izvršitev vseh obvez</w:t>
      </w:r>
      <w:r w:rsidR="00FE19A1">
        <w:rPr>
          <w:rFonts w:cs="Arial"/>
        </w:rPr>
        <w:t>nosti izvajalca po tej pogodbi.</w:t>
      </w:r>
    </w:p>
    <w:p w14:paraId="26853334" w14:textId="77777777" w:rsidR="00FE19A1" w:rsidRPr="00E558E6" w:rsidRDefault="00FE19A1" w:rsidP="00FE19A1">
      <w:pPr>
        <w:pStyle w:val="Telobesedila"/>
        <w:rPr>
          <w:rFonts w:cs="Arial"/>
          <w:i/>
        </w:rPr>
      </w:pPr>
    </w:p>
    <w:p w14:paraId="5F0A2536" w14:textId="77777777" w:rsidR="00811A30" w:rsidRPr="00E558E6" w:rsidRDefault="00FE19A1">
      <w:pPr>
        <w:spacing w:before="120" w:after="120"/>
        <w:jc w:val="center"/>
        <w:rPr>
          <w:rFonts w:cs="Arial"/>
          <w:i/>
          <w:sz w:val="20"/>
          <w:lang w:val="sl-SI"/>
        </w:rPr>
      </w:pPr>
      <w:r>
        <w:rPr>
          <w:rFonts w:cs="Arial"/>
          <w:i/>
          <w:sz w:val="20"/>
          <w:lang w:val="sl-SI"/>
        </w:rPr>
        <w:t>6</w:t>
      </w:r>
      <w:r w:rsidR="00811A30" w:rsidRPr="00E558E6">
        <w:rPr>
          <w:rFonts w:cs="Arial"/>
          <w:i/>
          <w:sz w:val="20"/>
          <w:lang w:val="sl-SI"/>
        </w:rPr>
        <w:t>. člen</w:t>
      </w:r>
    </w:p>
    <w:p w14:paraId="234261DC" w14:textId="0BBC8E76" w:rsidR="00811A30" w:rsidRPr="00E558E6" w:rsidRDefault="00811A30">
      <w:pPr>
        <w:jc w:val="both"/>
        <w:rPr>
          <w:rFonts w:cs="Arial"/>
          <w:sz w:val="20"/>
          <w:lang w:val="sl-SI"/>
        </w:rPr>
      </w:pPr>
      <w:r w:rsidRPr="00E558E6">
        <w:rPr>
          <w:rFonts w:cs="Arial"/>
          <w:sz w:val="20"/>
          <w:lang w:val="sl-SI"/>
        </w:rPr>
        <w:t xml:space="preserve">Če izvajalec zamuja </w:t>
      </w:r>
      <w:r w:rsidR="008F7699">
        <w:rPr>
          <w:rFonts w:cs="Arial"/>
          <w:sz w:val="20"/>
          <w:lang w:val="sl-SI"/>
        </w:rPr>
        <w:t xml:space="preserve">z </w:t>
      </w:r>
      <w:r w:rsidRPr="00E558E6">
        <w:rPr>
          <w:rFonts w:cs="Arial"/>
          <w:sz w:val="20"/>
          <w:lang w:val="sl-SI"/>
        </w:rPr>
        <w:t>dokončanj</w:t>
      </w:r>
      <w:r w:rsidR="008F7699">
        <w:rPr>
          <w:rFonts w:cs="Arial"/>
          <w:sz w:val="20"/>
          <w:lang w:val="sl-SI"/>
        </w:rPr>
        <w:t>em</w:t>
      </w:r>
      <w:r w:rsidRPr="00E558E6">
        <w:rPr>
          <w:rFonts w:cs="Arial"/>
          <w:sz w:val="20"/>
          <w:lang w:val="sl-SI"/>
        </w:rPr>
        <w:t xml:space="preserve"> del</w:t>
      </w:r>
      <w:r w:rsidR="008F7699" w:rsidRPr="008F7699">
        <w:rPr>
          <w:rFonts w:cs="Arial"/>
          <w:sz w:val="20"/>
          <w:lang w:val="sl-SI"/>
        </w:rPr>
        <w:t xml:space="preserve"> </w:t>
      </w:r>
      <w:r w:rsidR="008F7699" w:rsidRPr="00E558E6">
        <w:rPr>
          <w:rFonts w:cs="Arial"/>
          <w:sz w:val="20"/>
          <w:lang w:val="sl-SI"/>
        </w:rPr>
        <w:t xml:space="preserve">glede </w:t>
      </w:r>
      <w:r w:rsidR="008F7699">
        <w:rPr>
          <w:rFonts w:cs="Arial"/>
          <w:sz w:val="20"/>
          <w:lang w:val="sl-SI"/>
        </w:rPr>
        <w:t>na dogovorjene</w:t>
      </w:r>
      <w:r w:rsidR="008F7699" w:rsidRPr="00E558E6">
        <w:rPr>
          <w:rFonts w:cs="Arial"/>
          <w:sz w:val="20"/>
          <w:lang w:val="sl-SI"/>
        </w:rPr>
        <w:t xml:space="preserve"> rok</w:t>
      </w:r>
      <w:r w:rsidR="008F7699">
        <w:rPr>
          <w:rFonts w:cs="Arial"/>
          <w:sz w:val="20"/>
          <w:lang w:val="sl-SI"/>
        </w:rPr>
        <w:t>e</w:t>
      </w:r>
      <w:r w:rsidRPr="00E558E6">
        <w:rPr>
          <w:rFonts w:cs="Arial"/>
          <w:sz w:val="20"/>
          <w:lang w:val="sl-SI"/>
        </w:rPr>
        <w:t xml:space="preserve"> iz </w:t>
      </w:r>
      <w:r w:rsidR="00A0117E">
        <w:rPr>
          <w:rFonts w:cs="Arial"/>
          <w:sz w:val="20"/>
          <w:lang w:val="sl-SI"/>
        </w:rPr>
        <w:t>5</w:t>
      </w:r>
      <w:r w:rsidRPr="00E558E6">
        <w:rPr>
          <w:rFonts w:cs="Arial"/>
          <w:sz w:val="20"/>
          <w:lang w:val="sl-SI"/>
        </w:rPr>
        <w:t>. člena</w:t>
      </w:r>
      <w:r w:rsidR="008F7699">
        <w:rPr>
          <w:rFonts w:cs="Arial"/>
          <w:sz w:val="20"/>
          <w:lang w:val="sl-SI"/>
        </w:rPr>
        <w:t xml:space="preserve"> </w:t>
      </w:r>
      <w:r w:rsidRPr="00E558E6">
        <w:rPr>
          <w:rFonts w:cs="Arial"/>
          <w:sz w:val="20"/>
          <w:lang w:val="sl-SI"/>
        </w:rPr>
        <w:t>te pogodbe</w:t>
      </w:r>
      <w:r w:rsidR="00FA045C">
        <w:rPr>
          <w:rFonts w:cs="Arial"/>
          <w:sz w:val="20"/>
          <w:lang w:val="sl-SI"/>
        </w:rPr>
        <w:t>,</w:t>
      </w:r>
      <w:r w:rsidRPr="00E558E6">
        <w:rPr>
          <w:rFonts w:cs="Arial"/>
          <w:sz w:val="20"/>
          <w:lang w:val="sl-SI"/>
        </w:rPr>
        <w:t xml:space="preserve"> je o tem dolžan pred iztekom roka pisno obvestiti naročnika in </w:t>
      </w:r>
      <w:r w:rsidR="008F7699">
        <w:rPr>
          <w:rFonts w:cs="Arial"/>
          <w:sz w:val="20"/>
          <w:lang w:val="sl-SI"/>
        </w:rPr>
        <w:t>mu predlagati</w:t>
      </w:r>
      <w:r w:rsidRPr="00E558E6">
        <w:rPr>
          <w:rFonts w:cs="Arial"/>
          <w:sz w:val="20"/>
          <w:lang w:val="sl-SI"/>
        </w:rPr>
        <w:t xml:space="preserve"> podaljšanje roka.  </w:t>
      </w:r>
    </w:p>
    <w:p w14:paraId="44B0F536" w14:textId="77777777" w:rsidR="00A0117E" w:rsidRDefault="00811A30">
      <w:pPr>
        <w:spacing w:before="120"/>
        <w:jc w:val="both"/>
        <w:rPr>
          <w:rFonts w:cs="Arial"/>
          <w:i/>
          <w:sz w:val="20"/>
          <w:lang w:val="sl-SI"/>
        </w:rPr>
      </w:pPr>
      <w:r w:rsidRPr="00E558E6">
        <w:rPr>
          <w:rFonts w:cs="Arial"/>
          <w:sz w:val="20"/>
          <w:lang w:val="sl-SI"/>
        </w:rPr>
        <w:t xml:space="preserve">Rok dokončanja del se lahko podaljša v </w:t>
      </w:r>
      <w:r w:rsidRPr="00FA045C">
        <w:rPr>
          <w:rFonts w:cs="Arial"/>
          <w:sz w:val="20"/>
          <w:lang w:val="sl-SI"/>
        </w:rPr>
        <w:t>primerih, naštetih v 4</w:t>
      </w:r>
      <w:r w:rsidR="004D341A" w:rsidRPr="00FA045C">
        <w:rPr>
          <w:rFonts w:cs="Arial"/>
          <w:sz w:val="20"/>
          <w:lang w:val="sl-SI"/>
        </w:rPr>
        <w:t>1</w:t>
      </w:r>
      <w:r w:rsidRPr="00FA045C">
        <w:rPr>
          <w:rFonts w:cs="Arial"/>
          <w:sz w:val="20"/>
          <w:lang w:val="sl-SI"/>
        </w:rPr>
        <w:t xml:space="preserve">. členu </w:t>
      </w:r>
      <w:r w:rsidRPr="00FA045C">
        <w:rPr>
          <w:rFonts w:cs="Arial"/>
          <w:i/>
          <w:sz w:val="20"/>
          <w:lang w:val="sl-SI"/>
        </w:rPr>
        <w:t>Posebnih gradbenih uzanc</w:t>
      </w:r>
      <w:r w:rsidR="004D341A" w:rsidRPr="00FA045C">
        <w:rPr>
          <w:rFonts w:cs="Arial"/>
          <w:i/>
          <w:sz w:val="20"/>
          <w:lang w:val="sl-SI"/>
        </w:rPr>
        <w:t xml:space="preserve"> 2020</w:t>
      </w:r>
      <w:r w:rsidRPr="00FA045C">
        <w:rPr>
          <w:rFonts w:cs="Arial"/>
          <w:i/>
          <w:sz w:val="20"/>
          <w:lang w:val="sl-SI"/>
        </w:rPr>
        <w:t>.</w:t>
      </w:r>
      <w:r w:rsidRPr="00E558E6">
        <w:rPr>
          <w:rFonts w:cs="Arial"/>
          <w:i/>
          <w:sz w:val="20"/>
          <w:lang w:val="sl-SI"/>
        </w:rPr>
        <w:t xml:space="preserve"> </w:t>
      </w:r>
    </w:p>
    <w:p w14:paraId="53BBEC9C" w14:textId="77777777" w:rsidR="00811A30" w:rsidRPr="00E558E6" w:rsidRDefault="00811A30">
      <w:pPr>
        <w:spacing w:before="120"/>
        <w:jc w:val="both"/>
        <w:rPr>
          <w:rFonts w:cs="Arial"/>
          <w:strike/>
          <w:sz w:val="20"/>
          <w:lang w:val="sl-SI"/>
        </w:rPr>
      </w:pPr>
      <w:r w:rsidRPr="00E558E6">
        <w:rPr>
          <w:rFonts w:cs="Arial"/>
          <w:sz w:val="20"/>
          <w:lang w:val="sl-SI"/>
        </w:rPr>
        <w:t xml:space="preserve">Za podaljšanje roka se sklene aneks k tej pogodbi. </w:t>
      </w:r>
    </w:p>
    <w:p w14:paraId="6B710E43" w14:textId="77777777" w:rsidR="00811A30" w:rsidRPr="00E558E6" w:rsidRDefault="00811A30">
      <w:pPr>
        <w:jc w:val="both"/>
        <w:rPr>
          <w:rFonts w:cs="Arial"/>
          <w:sz w:val="20"/>
          <w:lang w:val="sl-SI"/>
        </w:rPr>
      </w:pPr>
    </w:p>
    <w:p w14:paraId="6B3D0843" w14:textId="77777777" w:rsidR="00811A30" w:rsidRPr="007815B7" w:rsidRDefault="00811A30">
      <w:pPr>
        <w:jc w:val="both"/>
        <w:rPr>
          <w:rFonts w:cs="Arial"/>
          <w:sz w:val="20"/>
          <w:lang w:val="sl-SI"/>
        </w:rPr>
      </w:pPr>
    </w:p>
    <w:p w14:paraId="1F72F026" w14:textId="77777777" w:rsidR="00811A30" w:rsidRPr="007815B7" w:rsidRDefault="00811A30">
      <w:pPr>
        <w:jc w:val="center"/>
        <w:rPr>
          <w:rFonts w:cs="Arial"/>
          <w:b/>
          <w:sz w:val="20"/>
          <w:lang w:val="sl-SI"/>
        </w:rPr>
      </w:pPr>
      <w:r w:rsidRPr="007815B7">
        <w:rPr>
          <w:rFonts w:cs="Arial"/>
          <w:b/>
          <w:sz w:val="20"/>
          <w:lang w:val="sl-SI"/>
        </w:rPr>
        <w:t>IV. OBVEZNOSTI NAROČNIKA</w:t>
      </w:r>
    </w:p>
    <w:p w14:paraId="17739462" w14:textId="77777777" w:rsidR="00811A30" w:rsidRPr="007815B7" w:rsidRDefault="00FE19A1">
      <w:pPr>
        <w:spacing w:before="120" w:after="120"/>
        <w:jc w:val="center"/>
        <w:rPr>
          <w:rFonts w:cs="Arial"/>
          <w:sz w:val="20"/>
          <w:lang w:val="sl-SI"/>
        </w:rPr>
      </w:pPr>
      <w:r w:rsidRPr="007815B7">
        <w:rPr>
          <w:rFonts w:cs="Arial"/>
          <w:sz w:val="20"/>
          <w:lang w:val="sl-SI"/>
        </w:rPr>
        <w:t>7</w:t>
      </w:r>
      <w:r w:rsidR="00811A30" w:rsidRPr="007815B7">
        <w:rPr>
          <w:rFonts w:cs="Arial"/>
          <w:sz w:val="20"/>
          <w:lang w:val="sl-SI"/>
        </w:rPr>
        <w:t>. člen</w:t>
      </w:r>
    </w:p>
    <w:p w14:paraId="48103E61" w14:textId="25E0980A" w:rsidR="00811A30" w:rsidRPr="00FA045C" w:rsidRDefault="00811A30">
      <w:pPr>
        <w:jc w:val="both"/>
        <w:rPr>
          <w:rFonts w:cs="Arial"/>
          <w:sz w:val="20"/>
          <w:lang w:val="sl-SI"/>
        </w:rPr>
      </w:pPr>
      <w:r w:rsidRPr="00FA045C">
        <w:rPr>
          <w:rFonts w:cs="Arial"/>
          <w:sz w:val="20"/>
          <w:lang w:val="sl-SI"/>
        </w:rPr>
        <w:t xml:space="preserve">Naročnik je dolžan pred </w:t>
      </w:r>
      <w:proofErr w:type="gramStart"/>
      <w:r w:rsidRPr="00FA045C">
        <w:rPr>
          <w:rFonts w:cs="Arial"/>
          <w:sz w:val="20"/>
          <w:lang w:val="sl-SI"/>
        </w:rPr>
        <w:t>pričetkom</w:t>
      </w:r>
      <w:proofErr w:type="gramEnd"/>
      <w:r w:rsidRPr="00FA045C">
        <w:rPr>
          <w:rFonts w:cs="Arial"/>
          <w:sz w:val="20"/>
          <w:lang w:val="sl-SI"/>
        </w:rPr>
        <w:t xml:space="preserve"> izvajanja del </w:t>
      </w:r>
      <w:r w:rsidR="00FA045C" w:rsidRPr="00FA045C">
        <w:rPr>
          <w:rFonts w:cs="Arial"/>
          <w:sz w:val="20"/>
          <w:lang w:val="sl-SI"/>
        </w:rPr>
        <w:t xml:space="preserve">(3. faza) </w:t>
      </w:r>
      <w:r w:rsidRPr="00FA045C">
        <w:rPr>
          <w:rFonts w:cs="Arial"/>
          <w:sz w:val="20"/>
          <w:lang w:val="sl-SI"/>
        </w:rPr>
        <w:t>izvajalcu izročiti:</w:t>
      </w:r>
    </w:p>
    <w:p w14:paraId="3235F3B8" w14:textId="77777777" w:rsidR="00811A30" w:rsidRPr="00FA045C" w:rsidRDefault="00811A30">
      <w:pPr>
        <w:numPr>
          <w:ilvl w:val="0"/>
          <w:numId w:val="1"/>
        </w:numPr>
        <w:jc w:val="both"/>
        <w:rPr>
          <w:rFonts w:cs="Arial"/>
          <w:sz w:val="20"/>
          <w:lang w:val="sl-SI"/>
        </w:rPr>
      </w:pPr>
      <w:r w:rsidRPr="00FA045C">
        <w:rPr>
          <w:rFonts w:cs="Arial"/>
          <w:sz w:val="20"/>
          <w:lang w:val="sl-SI"/>
        </w:rPr>
        <w:t xml:space="preserve">dva izvoda potrjene projektne dokumentacije </w:t>
      </w:r>
    </w:p>
    <w:p w14:paraId="5AD3A392" w14:textId="77777777" w:rsidR="00811A30" w:rsidRPr="007815B7" w:rsidRDefault="00811A30">
      <w:pPr>
        <w:jc w:val="both"/>
        <w:rPr>
          <w:rFonts w:cs="Arial"/>
          <w:sz w:val="20"/>
          <w:lang w:val="sl-SI"/>
        </w:rPr>
      </w:pPr>
    </w:p>
    <w:p w14:paraId="04370E0E" w14:textId="77777777" w:rsidR="00811A30" w:rsidRDefault="00811A30">
      <w:pPr>
        <w:jc w:val="both"/>
        <w:rPr>
          <w:rFonts w:cs="Arial"/>
          <w:sz w:val="20"/>
          <w:lang w:val="sl-SI"/>
        </w:rPr>
      </w:pPr>
      <w:r w:rsidRPr="007815B7">
        <w:rPr>
          <w:rFonts w:cs="Arial"/>
          <w:sz w:val="20"/>
          <w:lang w:val="sl-SI"/>
        </w:rPr>
        <w:t>Dela se izvajajo kot vzdrževalna dela v javno korist.</w:t>
      </w:r>
    </w:p>
    <w:p w14:paraId="4F22E5C8" w14:textId="77777777" w:rsidR="00991E16" w:rsidRPr="007815B7" w:rsidRDefault="00991E16">
      <w:pPr>
        <w:jc w:val="both"/>
        <w:rPr>
          <w:rFonts w:cs="Arial"/>
          <w:sz w:val="20"/>
          <w:lang w:val="sl-SI"/>
        </w:rPr>
      </w:pPr>
    </w:p>
    <w:p w14:paraId="08D61A6D" w14:textId="77777777" w:rsidR="00811A30" w:rsidRPr="007815B7" w:rsidRDefault="00FE19A1">
      <w:pPr>
        <w:numPr>
          <w:ilvl w:val="12"/>
          <w:numId w:val="0"/>
        </w:numPr>
        <w:spacing w:before="120" w:after="120"/>
        <w:jc w:val="center"/>
        <w:rPr>
          <w:rFonts w:cs="Arial"/>
          <w:sz w:val="20"/>
          <w:lang w:val="sl-SI"/>
        </w:rPr>
      </w:pPr>
      <w:r w:rsidRPr="007815B7">
        <w:rPr>
          <w:rFonts w:cs="Arial"/>
          <w:sz w:val="20"/>
          <w:lang w:val="sl-SI"/>
        </w:rPr>
        <w:t>8</w:t>
      </w:r>
      <w:r w:rsidR="00811A30" w:rsidRPr="007815B7">
        <w:rPr>
          <w:rFonts w:cs="Arial"/>
          <w:sz w:val="20"/>
          <w:lang w:val="sl-SI"/>
        </w:rPr>
        <w:t>. člen</w:t>
      </w:r>
    </w:p>
    <w:p w14:paraId="18C0893D" w14:textId="77777777" w:rsidR="00811A30" w:rsidRPr="007815B7" w:rsidRDefault="00811A30">
      <w:pPr>
        <w:numPr>
          <w:ilvl w:val="12"/>
          <w:numId w:val="0"/>
        </w:numPr>
        <w:jc w:val="both"/>
        <w:rPr>
          <w:rFonts w:cs="Arial"/>
          <w:sz w:val="20"/>
          <w:lang w:val="sl-SI"/>
        </w:rPr>
      </w:pPr>
      <w:r w:rsidRPr="007815B7">
        <w:rPr>
          <w:rFonts w:cs="Arial"/>
          <w:sz w:val="20"/>
          <w:lang w:val="sl-SI"/>
        </w:rPr>
        <w:t xml:space="preserve">Naročnik se obvezuje izvajalcu pravočasno dostaviti dokumentacijo za vse morebitne spremembe tako, da dela lahko potekajo nemoteno </w:t>
      </w:r>
      <w:r w:rsidRPr="003862ED">
        <w:rPr>
          <w:rFonts w:cs="Arial"/>
          <w:sz w:val="20"/>
          <w:lang w:val="sl-SI"/>
        </w:rPr>
        <w:t xml:space="preserve">oziroma skladno </w:t>
      </w:r>
      <w:r w:rsidRPr="00FA045C">
        <w:rPr>
          <w:rFonts w:cs="Arial"/>
          <w:sz w:val="20"/>
          <w:lang w:val="sl-SI"/>
        </w:rPr>
        <w:t xml:space="preserve">s terminskim </w:t>
      </w:r>
      <w:proofErr w:type="gramStart"/>
      <w:r w:rsidRPr="00FA045C">
        <w:rPr>
          <w:rFonts w:cs="Arial"/>
          <w:sz w:val="20"/>
          <w:lang w:val="sl-SI"/>
        </w:rPr>
        <w:t>planom</w:t>
      </w:r>
      <w:proofErr w:type="gramEnd"/>
      <w:r w:rsidRPr="00FA045C">
        <w:rPr>
          <w:rFonts w:cs="Arial"/>
          <w:sz w:val="20"/>
          <w:lang w:val="sl-SI"/>
        </w:rPr>
        <w:t xml:space="preserve"> izvajanja del.</w:t>
      </w:r>
    </w:p>
    <w:p w14:paraId="2D5DA122" w14:textId="77777777" w:rsidR="00811A30" w:rsidRPr="007815B7" w:rsidRDefault="00811A30">
      <w:pPr>
        <w:numPr>
          <w:ilvl w:val="12"/>
          <w:numId w:val="0"/>
        </w:numPr>
        <w:jc w:val="both"/>
        <w:rPr>
          <w:rFonts w:cs="Arial"/>
          <w:sz w:val="20"/>
          <w:lang w:val="sl-SI"/>
        </w:rPr>
      </w:pPr>
    </w:p>
    <w:p w14:paraId="7BFB6320" w14:textId="77777777" w:rsidR="004A5E5A" w:rsidRPr="007815B7" w:rsidRDefault="004A5E5A">
      <w:pPr>
        <w:numPr>
          <w:ilvl w:val="12"/>
          <w:numId w:val="0"/>
        </w:numPr>
        <w:jc w:val="both"/>
        <w:rPr>
          <w:rFonts w:cs="Arial"/>
          <w:sz w:val="20"/>
          <w:lang w:val="sl-SI"/>
        </w:rPr>
      </w:pPr>
    </w:p>
    <w:p w14:paraId="7616B14B" w14:textId="77777777" w:rsidR="00811A30" w:rsidRPr="007815B7" w:rsidRDefault="00811A30">
      <w:pPr>
        <w:numPr>
          <w:ilvl w:val="12"/>
          <w:numId w:val="0"/>
        </w:numPr>
        <w:jc w:val="center"/>
        <w:rPr>
          <w:rFonts w:cs="Arial"/>
          <w:b/>
          <w:sz w:val="20"/>
          <w:lang w:val="sl-SI"/>
        </w:rPr>
      </w:pPr>
      <w:r w:rsidRPr="007815B7">
        <w:rPr>
          <w:rFonts w:cs="Arial"/>
          <w:b/>
          <w:sz w:val="20"/>
          <w:lang w:val="sl-SI"/>
        </w:rPr>
        <w:t>V. OBVEZNOSTI IZVAJALCA</w:t>
      </w:r>
    </w:p>
    <w:p w14:paraId="5F9C6F06" w14:textId="77777777" w:rsidR="00811A30" w:rsidRPr="007815B7" w:rsidRDefault="00FE19A1">
      <w:pPr>
        <w:numPr>
          <w:ilvl w:val="12"/>
          <w:numId w:val="0"/>
        </w:numPr>
        <w:spacing w:before="120" w:after="120"/>
        <w:jc w:val="center"/>
        <w:rPr>
          <w:rFonts w:cs="Arial"/>
          <w:sz w:val="20"/>
          <w:lang w:val="sl-SI"/>
        </w:rPr>
      </w:pPr>
      <w:r w:rsidRPr="007815B7">
        <w:rPr>
          <w:rFonts w:cs="Arial"/>
          <w:sz w:val="20"/>
          <w:lang w:val="sl-SI"/>
        </w:rPr>
        <w:t>9</w:t>
      </w:r>
      <w:r w:rsidR="00811A30" w:rsidRPr="007815B7">
        <w:rPr>
          <w:rFonts w:cs="Arial"/>
          <w:sz w:val="20"/>
          <w:lang w:val="sl-SI"/>
        </w:rPr>
        <w:t>. člen</w:t>
      </w:r>
    </w:p>
    <w:p w14:paraId="0F5C1EDC" w14:textId="77777777" w:rsidR="00811A30" w:rsidRPr="007815B7" w:rsidRDefault="00811A30">
      <w:pPr>
        <w:numPr>
          <w:ilvl w:val="12"/>
          <w:numId w:val="0"/>
        </w:numPr>
        <w:jc w:val="both"/>
        <w:rPr>
          <w:rFonts w:cs="Arial"/>
          <w:sz w:val="20"/>
          <w:lang w:val="sl-SI"/>
        </w:rPr>
      </w:pPr>
      <w:r w:rsidRPr="007815B7">
        <w:rPr>
          <w:rFonts w:cs="Arial"/>
          <w:sz w:val="20"/>
          <w:lang w:val="sl-SI"/>
        </w:rPr>
        <w:t xml:space="preserve">Izvajalec izjavlja, da mu je poznan predmet pogodbe in vsi spremljajoči </w:t>
      </w:r>
      <w:proofErr w:type="gramStart"/>
      <w:r w:rsidRPr="007815B7">
        <w:rPr>
          <w:rFonts w:cs="Arial"/>
          <w:sz w:val="20"/>
          <w:lang w:val="sl-SI"/>
        </w:rPr>
        <w:t>riziki</w:t>
      </w:r>
      <w:proofErr w:type="gramEnd"/>
      <w:r w:rsidRPr="007815B7">
        <w:rPr>
          <w:rFonts w:cs="Arial"/>
          <w:sz w:val="20"/>
          <w:lang w:val="sl-SI"/>
        </w:rPr>
        <w:t xml:space="preserve"> v zvezi z izvedbo del in da je seznanjen z razpisnimi zahtevami oziroma s prejeto projektno dokumentacijo ter, da so mu razumljivi in jasni pogoji in okoliščine za pravilno izvedbo del.</w:t>
      </w:r>
    </w:p>
    <w:p w14:paraId="5C18A40E" w14:textId="77777777" w:rsidR="003E3B5D" w:rsidRDefault="003E3B5D" w:rsidP="003E3B5D">
      <w:pPr>
        <w:pStyle w:val="Brezrazmikov"/>
        <w:rPr>
          <w:lang w:val="sl-SI"/>
        </w:rPr>
      </w:pPr>
    </w:p>
    <w:p w14:paraId="385A8786" w14:textId="77777777" w:rsidR="00811A30" w:rsidRPr="003E3B5D" w:rsidRDefault="00FE19A1">
      <w:pPr>
        <w:numPr>
          <w:ilvl w:val="12"/>
          <w:numId w:val="0"/>
        </w:numPr>
        <w:spacing w:before="120" w:after="120"/>
        <w:jc w:val="center"/>
        <w:rPr>
          <w:rFonts w:cs="Arial"/>
          <w:sz w:val="20"/>
          <w:lang w:val="sl-SI"/>
        </w:rPr>
      </w:pPr>
      <w:r w:rsidRPr="003E3B5D">
        <w:rPr>
          <w:rFonts w:cs="Arial"/>
          <w:sz w:val="20"/>
          <w:lang w:val="sl-SI"/>
        </w:rPr>
        <w:t>10</w:t>
      </w:r>
      <w:r w:rsidR="00811A30" w:rsidRPr="003E3B5D">
        <w:rPr>
          <w:rFonts w:cs="Arial"/>
          <w:sz w:val="20"/>
          <w:lang w:val="sl-SI"/>
        </w:rPr>
        <w:t>. člen</w:t>
      </w:r>
    </w:p>
    <w:p w14:paraId="040E02BD" w14:textId="77777777" w:rsidR="00811A30" w:rsidRPr="007815B7" w:rsidRDefault="00811A30">
      <w:pPr>
        <w:numPr>
          <w:ilvl w:val="12"/>
          <w:numId w:val="0"/>
        </w:numPr>
        <w:jc w:val="both"/>
        <w:rPr>
          <w:rFonts w:cs="Arial"/>
          <w:sz w:val="20"/>
          <w:lang w:val="sl-SI"/>
        </w:rPr>
      </w:pPr>
      <w:r w:rsidRPr="007815B7">
        <w:rPr>
          <w:rFonts w:cs="Arial"/>
          <w:sz w:val="20"/>
          <w:lang w:val="sl-SI"/>
        </w:rPr>
        <w:t>V zvezi z izvajanjem s to pogodbo prevzetih del se izvajalec obvezuje</w:t>
      </w:r>
      <w:proofErr w:type="gramStart"/>
      <w:r w:rsidRPr="007815B7">
        <w:rPr>
          <w:rFonts w:cs="Arial"/>
          <w:sz w:val="20"/>
          <w:lang w:val="sl-SI"/>
        </w:rPr>
        <w:t xml:space="preserve"> da</w:t>
      </w:r>
      <w:proofErr w:type="gramEnd"/>
      <w:r w:rsidRPr="007815B7">
        <w:rPr>
          <w:rFonts w:cs="Arial"/>
          <w:sz w:val="20"/>
          <w:lang w:val="sl-SI"/>
        </w:rPr>
        <w:t>:</w:t>
      </w:r>
    </w:p>
    <w:p w14:paraId="288BC515" w14:textId="77777777" w:rsidR="00811A30" w:rsidRPr="007815B7" w:rsidRDefault="00811A30">
      <w:pPr>
        <w:numPr>
          <w:ilvl w:val="12"/>
          <w:numId w:val="0"/>
        </w:numPr>
        <w:jc w:val="both"/>
        <w:rPr>
          <w:rFonts w:cs="Arial"/>
          <w:sz w:val="20"/>
          <w:lang w:val="sl-SI"/>
        </w:rPr>
      </w:pPr>
    </w:p>
    <w:p w14:paraId="151487DB" w14:textId="77777777" w:rsidR="00376644" w:rsidRPr="00376644" w:rsidRDefault="00376644" w:rsidP="00376644">
      <w:pPr>
        <w:pStyle w:val="Odstavekseznama"/>
        <w:numPr>
          <w:ilvl w:val="0"/>
          <w:numId w:val="25"/>
        </w:numPr>
        <w:autoSpaceDE w:val="0"/>
        <w:autoSpaceDN w:val="0"/>
        <w:adjustRightInd w:val="0"/>
        <w:jc w:val="both"/>
        <w:rPr>
          <w:color w:val="000000"/>
          <w:lang w:val="sl-SI"/>
        </w:rPr>
      </w:pPr>
      <w:r w:rsidRPr="00376644">
        <w:rPr>
          <w:color w:val="000000"/>
          <w:lang w:val="sl-SI"/>
        </w:rPr>
        <w:t xml:space="preserve">20 dni pred </w:t>
      </w:r>
      <w:proofErr w:type="gramStart"/>
      <w:r w:rsidRPr="00376644">
        <w:rPr>
          <w:color w:val="000000"/>
          <w:lang w:val="sl-SI"/>
        </w:rPr>
        <w:t>pričetkom</w:t>
      </w:r>
      <w:proofErr w:type="gramEnd"/>
      <w:r w:rsidRPr="00376644">
        <w:rPr>
          <w:color w:val="000000"/>
          <w:lang w:val="sl-SI"/>
        </w:rPr>
        <w:t xml:space="preserve"> izvajanja del pripravi prijavo gradbišča v elektronski obliki in jo preko Inženirja posreduje investitorju, ki formalno vloži prijavo </w:t>
      </w:r>
    </w:p>
    <w:p w14:paraId="4FAC8C23" w14:textId="77777777" w:rsidR="00376644" w:rsidRPr="00376644" w:rsidRDefault="00376644" w:rsidP="00376644">
      <w:pPr>
        <w:pStyle w:val="Odstavekseznama"/>
        <w:numPr>
          <w:ilvl w:val="0"/>
          <w:numId w:val="25"/>
        </w:numPr>
        <w:autoSpaceDE w:val="0"/>
        <w:autoSpaceDN w:val="0"/>
        <w:adjustRightInd w:val="0"/>
        <w:jc w:val="both"/>
        <w:rPr>
          <w:strike/>
          <w:color w:val="000000"/>
          <w:lang w:val="sl-SI"/>
        </w:rPr>
      </w:pPr>
      <w:r w:rsidRPr="00376644">
        <w:rPr>
          <w:color w:val="000000"/>
          <w:lang w:val="sl-SI"/>
        </w:rPr>
        <w:t xml:space="preserve">pred </w:t>
      </w:r>
      <w:proofErr w:type="gramStart"/>
      <w:r w:rsidRPr="00376644">
        <w:rPr>
          <w:color w:val="000000"/>
          <w:lang w:val="sl-SI"/>
        </w:rPr>
        <w:t>pričetkom</w:t>
      </w:r>
      <w:proofErr w:type="gramEnd"/>
      <w:r w:rsidRPr="00376644">
        <w:rPr>
          <w:color w:val="000000"/>
          <w:lang w:val="sl-SI"/>
        </w:rPr>
        <w:t xml:space="preserve"> del izdela ustrezen načrt organizaci</w:t>
      </w:r>
      <w:r>
        <w:rPr>
          <w:color w:val="000000"/>
          <w:lang w:val="sl-SI"/>
        </w:rPr>
        <w:t>je gradbišča,</w:t>
      </w:r>
    </w:p>
    <w:p w14:paraId="298901AB" w14:textId="77777777" w:rsidR="00376644" w:rsidRPr="00376644" w:rsidRDefault="00376644" w:rsidP="00376644">
      <w:pPr>
        <w:pStyle w:val="Odstavekseznama"/>
        <w:numPr>
          <w:ilvl w:val="0"/>
          <w:numId w:val="25"/>
        </w:numPr>
        <w:autoSpaceDE w:val="0"/>
        <w:autoSpaceDN w:val="0"/>
        <w:adjustRightInd w:val="0"/>
        <w:jc w:val="both"/>
        <w:rPr>
          <w:color w:val="000000"/>
          <w:lang w:val="sl-SI"/>
        </w:rPr>
      </w:pPr>
      <w:r w:rsidRPr="00376644">
        <w:rPr>
          <w:color w:val="000000"/>
          <w:lang w:val="sl-SI"/>
        </w:rPr>
        <w:t xml:space="preserve">pred </w:t>
      </w:r>
      <w:proofErr w:type="gramStart"/>
      <w:r w:rsidRPr="00376644">
        <w:rPr>
          <w:color w:val="000000"/>
          <w:lang w:val="sl-SI"/>
        </w:rPr>
        <w:t>pričetkom</w:t>
      </w:r>
      <w:proofErr w:type="gramEnd"/>
      <w:r w:rsidRPr="00376644">
        <w:rPr>
          <w:color w:val="000000"/>
          <w:lang w:val="sl-SI"/>
        </w:rPr>
        <w:t xml:space="preserve"> del preda nadzorniku oziroma vodji nadzora plan dinamike del in obračunov</w:t>
      </w:r>
    </w:p>
    <w:p w14:paraId="0811C6A1" w14:textId="77777777" w:rsidR="00376644" w:rsidRPr="00376644" w:rsidRDefault="00376644" w:rsidP="00376644">
      <w:pPr>
        <w:pStyle w:val="Odstavekseznama"/>
        <w:numPr>
          <w:ilvl w:val="0"/>
          <w:numId w:val="25"/>
        </w:numPr>
        <w:autoSpaceDE w:val="0"/>
        <w:autoSpaceDN w:val="0"/>
        <w:adjustRightInd w:val="0"/>
        <w:jc w:val="both"/>
        <w:rPr>
          <w:color w:val="000000"/>
          <w:lang w:val="sl-SI"/>
        </w:rPr>
      </w:pPr>
      <w:r w:rsidRPr="00376644">
        <w:rPr>
          <w:color w:val="000000"/>
          <w:lang w:val="sl-SI"/>
        </w:rPr>
        <w:t xml:space="preserve">pred </w:t>
      </w:r>
      <w:proofErr w:type="gramStart"/>
      <w:r w:rsidRPr="00376644">
        <w:rPr>
          <w:color w:val="000000"/>
          <w:lang w:val="sl-SI"/>
        </w:rPr>
        <w:t>pričetkom</w:t>
      </w:r>
      <w:proofErr w:type="gramEnd"/>
      <w:r w:rsidRPr="00376644">
        <w:rPr>
          <w:color w:val="000000"/>
          <w:lang w:val="sl-SI"/>
        </w:rPr>
        <w:t xml:space="preserve"> del preda naročniku varnostni načrt in zagotovi, da bo gradbišče urejeno v skladu s tem varnostnim načrtom</w:t>
      </w:r>
      <w:r>
        <w:rPr>
          <w:color w:val="000000"/>
          <w:lang w:val="sl-SI"/>
        </w:rPr>
        <w:t>,</w:t>
      </w:r>
    </w:p>
    <w:p w14:paraId="2CFDC93C" w14:textId="77777777" w:rsidR="00376644" w:rsidRPr="00376644" w:rsidRDefault="00376644" w:rsidP="00376644">
      <w:pPr>
        <w:pStyle w:val="Odstavekseznama"/>
        <w:numPr>
          <w:ilvl w:val="0"/>
          <w:numId w:val="25"/>
        </w:numPr>
        <w:autoSpaceDE w:val="0"/>
        <w:autoSpaceDN w:val="0"/>
        <w:adjustRightInd w:val="0"/>
        <w:jc w:val="both"/>
        <w:rPr>
          <w:color w:val="000000"/>
          <w:lang w:val="sl-SI"/>
        </w:rPr>
      </w:pPr>
      <w:r w:rsidRPr="00376644">
        <w:rPr>
          <w:color w:val="000000"/>
          <w:lang w:val="sl-SI"/>
        </w:rPr>
        <w:t xml:space="preserve">naročniku pred </w:t>
      </w:r>
      <w:proofErr w:type="gramStart"/>
      <w:r w:rsidRPr="00376644">
        <w:rPr>
          <w:color w:val="000000"/>
          <w:lang w:val="sl-SI"/>
        </w:rPr>
        <w:t>pričetkom</w:t>
      </w:r>
      <w:proofErr w:type="gramEnd"/>
      <w:r w:rsidRPr="00376644">
        <w:rPr>
          <w:color w:val="000000"/>
          <w:lang w:val="sl-SI"/>
        </w:rPr>
        <w:t xml:space="preserve"> del predloži (s strani inženirja potrjen) plan tekoče kontrole kakovosti</w:t>
      </w:r>
    </w:p>
    <w:p w14:paraId="1F1DC5DC" w14:textId="77777777" w:rsidR="00376644" w:rsidRPr="00376644" w:rsidRDefault="00376644" w:rsidP="00376644">
      <w:pPr>
        <w:pStyle w:val="Odstavekseznama"/>
        <w:numPr>
          <w:ilvl w:val="0"/>
          <w:numId w:val="25"/>
        </w:numPr>
        <w:autoSpaceDE w:val="0"/>
        <w:autoSpaceDN w:val="0"/>
        <w:adjustRightInd w:val="0"/>
        <w:jc w:val="both"/>
        <w:rPr>
          <w:color w:val="000000"/>
          <w:lang w:val="sl-SI"/>
        </w:rPr>
      </w:pPr>
      <w:r w:rsidRPr="00376644">
        <w:rPr>
          <w:color w:val="000000"/>
          <w:lang w:val="sl-SI"/>
        </w:rPr>
        <w:t xml:space="preserve">naročniku pred </w:t>
      </w:r>
      <w:proofErr w:type="gramStart"/>
      <w:r w:rsidRPr="00376644">
        <w:rPr>
          <w:color w:val="000000"/>
          <w:lang w:val="sl-SI"/>
        </w:rPr>
        <w:t>pričetkom</w:t>
      </w:r>
      <w:proofErr w:type="gramEnd"/>
      <w:r w:rsidRPr="00376644">
        <w:rPr>
          <w:color w:val="000000"/>
          <w:lang w:val="sl-SI"/>
        </w:rPr>
        <w:t xml:space="preserve"> del (ob uvedbi v posel) predloži tehnološko ekonomski elaborat</w:t>
      </w:r>
    </w:p>
    <w:p w14:paraId="543C5233" w14:textId="77777777" w:rsidR="00376644" w:rsidRPr="00376644" w:rsidRDefault="00376644" w:rsidP="00376644">
      <w:pPr>
        <w:pStyle w:val="Odstavekseznama"/>
        <w:numPr>
          <w:ilvl w:val="0"/>
          <w:numId w:val="25"/>
        </w:numPr>
        <w:autoSpaceDE w:val="0"/>
        <w:autoSpaceDN w:val="0"/>
        <w:adjustRightInd w:val="0"/>
        <w:jc w:val="both"/>
        <w:rPr>
          <w:color w:val="000000"/>
          <w:lang w:val="sl-SI"/>
        </w:rPr>
      </w:pPr>
      <w:r w:rsidRPr="00376644">
        <w:rPr>
          <w:color w:val="000000"/>
          <w:lang w:val="sl-SI"/>
        </w:rPr>
        <w:t>najkasneje v 15 dneh po prejemu sklenjene pogodbe naročniku izroči garancijo za dobro izvedbo pogodbenih obveznosti (</w:t>
      </w:r>
      <w:r w:rsidRPr="00376644">
        <w:rPr>
          <w:i/>
          <w:iCs/>
          <w:color w:val="000000"/>
          <w:lang w:val="sl-SI"/>
        </w:rPr>
        <w:t>bančno garancijo ali garancijo zavarovalnice</w:t>
      </w:r>
      <w:r w:rsidRPr="00376644">
        <w:rPr>
          <w:color w:val="000000"/>
          <w:lang w:val="sl-SI"/>
        </w:rPr>
        <w:t xml:space="preserve">) v višini 5 % pogodbene </w:t>
      </w:r>
      <w:proofErr w:type="gramStart"/>
      <w:r w:rsidRPr="00376644">
        <w:rPr>
          <w:color w:val="000000"/>
          <w:lang w:val="sl-SI"/>
        </w:rPr>
        <w:t xml:space="preserve">vrednosti  </w:t>
      </w:r>
      <w:proofErr w:type="gramEnd"/>
      <w:r w:rsidRPr="00376644">
        <w:rPr>
          <w:color w:val="000000"/>
          <w:lang w:val="sl-SI"/>
        </w:rPr>
        <w:t>z DDV; garancija mora veljati vsaj 30 dni po roku za dokončanje del iz te pogodbe, z možnostjo podaljšanja njene veljavnosti do naročnikovega prevzema del; garancija mora biti po vsebini skladna z vzorcem iz razpisne dokumentacije</w:t>
      </w:r>
      <w:r>
        <w:rPr>
          <w:color w:val="000000"/>
          <w:lang w:val="sl-SI"/>
        </w:rPr>
        <w:t>,</w:t>
      </w:r>
    </w:p>
    <w:p w14:paraId="292A6118" w14:textId="77777777" w:rsidR="00376644" w:rsidRPr="00376644" w:rsidRDefault="00376644" w:rsidP="00376644">
      <w:pPr>
        <w:pStyle w:val="Odstavekseznama"/>
        <w:numPr>
          <w:ilvl w:val="0"/>
          <w:numId w:val="25"/>
        </w:numPr>
        <w:autoSpaceDE w:val="0"/>
        <w:autoSpaceDN w:val="0"/>
        <w:adjustRightInd w:val="0"/>
        <w:jc w:val="both"/>
        <w:rPr>
          <w:color w:val="000000"/>
          <w:lang w:val="sl-SI"/>
        </w:rPr>
      </w:pPr>
      <w:r w:rsidRPr="00376644">
        <w:rPr>
          <w:color w:val="000000"/>
          <w:lang w:val="sl-SI"/>
        </w:rPr>
        <w:t xml:space="preserve">v roku petnajst (15) dni po </w:t>
      </w:r>
      <w:proofErr w:type="gramStart"/>
      <w:r w:rsidRPr="00376644">
        <w:rPr>
          <w:color w:val="000000"/>
          <w:lang w:val="sl-SI"/>
        </w:rPr>
        <w:t>pričetku</w:t>
      </w:r>
      <w:proofErr w:type="gramEnd"/>
      <w:r w:rsidRPr="00376644">
        <w:rPr>
          <w:color w:val="000000"/>
          <w:lang w:val="sl-SI"/>
        </w:rPr>
        <w:t xml:space="preserve"> del sklene skupni dogovor o izvajanju varnostnih ukrepov na gradbišču v smislu predpisov o varstvu pri delu, protipožarnem varstvu, ukrepov za varovanje premoženja in zavarovanje gradbišča ter dostopov na gradbišče</w:t>
      </w:r>
    </w:p>
    <w:p w14:paraId="59DBA524" w14:textId="77777777" w:rsidR="00376644" w:rsidRPr="00376644" w:rsidRDefault="00376644" w:rsidP="00376644">
      <w:pPr>
        <w:pStyle w:val="Odstavekseznama"/>
        <w:numPr>
          <w:ilvl w:val="0"/>
          <w:numId w:val="25"/>
        </w:numPr>
        <w:autoSpaceDE w:val="0"/>
        <w:autoSpaceDN w:val="0"/>
        <w:adjustRightInd w:val="0"/>
        <w:jc w:val="both"/>
        <w:rPr>
          <w:strike/>
          <w:color w:val="000000"/>
          <w:lang w:val="sl-SI"/>
        </w:rPr>
      </w:pPr>
      <w:r w:rsidRPr="00376644">
        <w:rPr>
          <w:color w:val="000000"/>
          <w:lang w:val="sl-SI"/>
        </w:rPr>
        <w:t>označi gradbišče s tablo, na kateri so navedeni vsi udeleženci pri graditvi objekta, imena, priimki, nazivi in funkcija odgovornih oseb,</w:t>
      </w:r>
    </w:p>
    <w:p w14:paraId="5A5B4499" w14:textId="77777777" w:rsidR="00376644" w:rsidRPr="00376644" w:rsidRDefault="00376644" w:rsidP="00376644">
      <w:pPr>
        <w:pStyle w:val="Odstavekseznama"/>
        <w:numPr>
          <w:ilvl w:val="0"/>
          <w:numId w:val="25"/>
        </w:numPr>
        <w:autoSpaceDE w:val="0"/>
        <w:autoSpaceDN w:val="0"/>
        <w:adjustRightInd w:val="0"/>
        <w:jc w:val="both"/>
        <w:rPr>
          <w:color w:val="000000"/>
          <w:lang w:val="sl-SI"/>
        </w:rPr>
      </w:pPr>
      <w:r w:rsidRPr="00376644">
        <w:rPr>
          <w:color w:val="000000"/>
          <w:lang w:val="sl-SI"/>
        </w:rPr>
        <w:t>zagotovi vsakodnevno prisotnost vodje gradnje oziroma vodje del na</w:t>
      </w:r>
      <w:r>
        <w:rPr>
          <w:color w:val="000000"/>
          <w:lang w:val="sl-SI"/>
        </w:rPr>
        <w:t xml:space="preserve"> gradbišču v času izvajanja del,</w:t>
      </w:r>
    </w:p>
    <w:p w14:paraId="7A637859" w14:textId="77777777" w:rsidR="00376644" w:rsidRPr="00376644" w:rsidRDefault="00376644" w:rsidP="00376644">
      <w:pPr>
        <w:pStyle w:val="Odstavekseznama"/>
        <w:numPr>
          <w:ilvl w:val="0"/>
          <w:numId w:val="25"/>
        </w:numPr>
        <w:autoSpaceDE w:val="0"/>
        <w:autoSpaceDN w:val="0"/>
        <w:adjustRightInd w:val="0"/>
        <w:jc w:val="both"/>
        <w:rPr>
          <w:color w:val="000000"/>
          <w:lang w:val="sl-SI"/>
        </w:rPr>
      </w:pPr>
      <w:r w:rsidRPr="00376644">
        <w:rPr>
          <w:color w:val="000000"/>
          <w:lang w:val="sl-SI"/>
        </w:rPr>
        <w:t>vsakodnevno vodi gradbeni dnevnik in knjigo obračunskih izmer</w:t>
      </w:r>
      <w:r>
        <w:rPr>
          <w:color w:val="000000"/>
          <w:lang w:val="sl-SI"/>
        </w:rPr>
        <w:t>,</w:t>
      </w:r>
    </w:p>
    <w:p w14:paraId="550CD535" w14:textId="77777777" w:rsidR="00376644" w:rsidRPr="00376644" w:rsidRDefault="00376644" w:rsidP="00376644">
      <w:pPr>
        <w:pStyle w:val="Odstavekseznama"/>
        <w:numPr>
          <w:ilvl w:val="0"/>
          <w:numId w:val="25"/>
        </w:numPr>
        <w:autoSpaceDE w:val="0"/>
        <w:autoSpaceDN w:val="0"/>
        <w:adjustRightInd w:val="0"/>
        <w:jc w:val="both"/>
        <w:rPr>
          <w:color w:val="000000"/>
          <w:lang w:val="sl-SI"/>
        </w:rPr>
      </w:pPr>
      <w:proofErr w:type="gramStart"/>
      <w:r w:rsidRPr="00376644">
        <w:rPr>
          <w:color w:val="000000"/>
          <w:lang w:val="sl-SI"/>
        </w:rPr>
        <w:t>izvrši</w:t>
      </w:r>
      <w:proofErr w:type="gramEnd"/>
      <w:r w:rsidRPr="00376644">
        <w:rPr>
          <w:color w:val="000000"/>
          <w:lang w:val="sl-SI"/>
        </w:rPr>
        <w:t xml:space="preserve"> dela solidno in kvalitetno, v skladu z veljavnimi tehničnimi predpisi, standardi in gradbenimi normativi</w:t>
      </w:r>
      <w:r>
        <w:rPr>
          <w:color w:val="000000"/>
          <w:lang w:val="sl-SI"/>
        </w:rPr>
        <w:t>,</w:t>
      </w:r>
    </w:p>
    <w:p w14:paraId="685C3B3A" w14:textId="77777777" w:rsidR="00376644" w:rsidRPr="00376644" w:rsidRDefault="00376644" w:rsidP="00376644">
      <w:pPr>
        <w:pStyle w:val="Odstavekseznama"/>
        <w:numPr>
          <w:ilvl w:val="0"/>
          <w:numId w:val="25"/>
        </w:numPr>
        <w:autoSpaceDE w:val="0"/>
        <w:autoSpaceDN w:val="0"/>
        <w:adjustRightInd w:val="0"/>
        <w:jc w:val="both"/>
        <w:rPr>
          <w:color w:val="000000"/>
          <w:lang w:val="sl-SI"/>
        </w:rPr>
      </w:pPr>
      <w:r w:rsidRPr="00376644">
        <w:rPr>
          <w:color w:val="000000"/>
          <w:lang w:val="sl-SI"/>
        </w:rPr>
        <w:t>izroči dokazila (ateste) o vgrajenih materialih in konstrukcijah</w:t>
      </w:r>
      <w:r>
        <w:rPr>
          <w:color w:val="000000"/>
          <w:lang w:val="sl-SI"/>
        </w:rPr>
        <w:t>,</w:t>
      </w:r>
    </w:p>
    <w:p w14:paraId="35590C45" w14:textId="77777777" w:rsidR="00376644" w:rsidRPr="00376644" w:rsidRDefault="00376644" w:rsidP="00376644">
      <w:pPr>
        <w:pStyle w:val="Odstavekseznama"/>
        <w:numPr>
          <w:ilvl w:val="0"/>
          <w:numId w:val="25"/>
        </w:numPr>
        <w:autoSpaceDE w:val="0"/>
        <w:autoSpaceDN w:val="0"/>
        <w:adjustRightInd w:val="0"/>
        <w:jc w:val="both"/>
        <w:rPr>
          <w:color w:val="000000"/>
          <w:lang w:val="sl-SI"/>
        </w:rPr>
      </w:pPr>
      <w:r w:rsidRPr="00376644">
        <w:rPr>
          <w:color w:val="000000"/>
          <w:lang w:val="sl-SI"/>
        </w:rPr>
        <w:t xml:space="preserve">naročnika z dopisom obvesti o </w:t>
      </w:r>
      <w:proofErr w:type="gramStart"/>
      <w:r w:rsidRPr="00376644">
        <w:rPr>
          <w:color w:val="000000"/>
          <w:lang w:val="sl-SI"/>
        </w:rPr>
        <w:t>pričetku</w:t>
      </w:r>
      <w:proofErr w:type="gramEnd"/>
      <w:r w:rsidRPr="00376644">
        <w:rPr>
          <w:color w:val="000000"/>
          <w:lang w:val="sl-SI"/>
        </w:rPr>
        <w:t xml:space="preserve"> in dokončanju del</w:t>
      </w:r>
      <w:r>
        <w:rPr>
          <w:color w:val="000000"/>
          <w:lang w:val="sl-SI"/>
        </w:rPr>
        <w:t>,</w:t>
      </w:r>
    </w:p>
    <w:p w14:paraId="343871A2" w14:textId="77777777" w:rsidR="00376644" w:rsidRPr="00376644" w:rsidRDefault="00376644" w:rsidP="00376644">
      <w:pPr>
        <w:pStyle w:val="Odstavekseznama"/>
        <w:numPr>
          <w:ilvl w:val="0"/>
          <w:numId w:val="25"/>
        </w:numPr>
        <w:autoSpaceDE w:val="0"/>
        <w:autoSpaceDN w:val="0"/>
        <w:adjustRightInd w:val="0"/>
        <w:jc w:val="both"/>
        <w:rPr>
          <w:color w:val="000000"/>
          <w:lang w:val="sl-SI"/>
        </w:rPr>
      </w:pPr>
      <w:r w:rsidRPr="00376644">
        <w:rPr>
          <w:color w:val="000000"/>
          <w:lang w:val="sl-SI"/>
        </w:rPr>
        <w:t xml:space="preserve">dela opravlja v skladu s terminskim </w:t>
      </w:r>
      <w:proofErr w:type="gramStart"/>
      <w:r w:rsidRPr="00376644">
        <w:rPr>
          <w:color w:val="000000"/>
          <w:lang w:val="sl-SI"/>
        </w:rPr>
        <w:t>planom</w:t>
      </w:r>
      <w:proofErr w:type="gramEnd"/>
      <w:r w:rsidRPr="00376644">
        <w:rPr>
          <w:color w:val="000000"/>
          <w:lang w:val="sl-SI"/>
        </w:rPr>
        <w:t xml:space="preserve"> izvajanja del</w:t>
      </w:r>
      <w:r>
        <w:rPr>
          <w:color w:val="000000"/>
          <w:lang w:val="sl-SI"/>
        </w:rPr>
        <w:t>,</w:t>
      </w:r>
    </w:p>
    <w:p w14:paraId="746C2106" w14:textId="77777777" w:rsidR="00376644" w:rsidRPr="00DA17C7" w:rsidRDefault="00376644" w:rsidP="00376644">
      <w:pPr>
        <w:pStyle w:val="Odstavekseznama"/>
        <w:numPr>
          <w:ilvl w:val="0"/>
          <w:numId w:val="25"/>
        </w:numPr>
        <w:autoSpaceDE w:val="0"/>
        <w:autoSpaceDN w:val="0"/>
        <w:adjustRightInd w:val="0"/>
        <w:jc w:val="both"/>
        <w:rPr>
          <w:lang w:val="sl-SI"/>
        </w:rPr>
      </w:pPr>
      <w:r w:rsidRPr="00DA17C7">
        <w:rPr>
          <w:lang w:val="sl-SI"/>
        </w:rPr>
        <w:t>zagotovi ustrezno ravnanje z gradbenimi odpadki, ki bodo nastali med deli,</w:t>
      </w:r>
    </w:p>
    <w:p w14:paraId="733BE6D3" w14:textId="77777777" w:rsidR="00376644" w:rsidRPr="00DA17C7" w:rsidRDefault="00376644" w:rsidP="00376644">
      <w:pPr>
        <w:pStyle w:val="Odstavekseznama"/>
        <w:numPr>
          <w:ilvl w:val="0"/>
          <w:numId w:val="25"/>
        </w:numPr>
        <w:autoSpaceDE w:val="0"/>
        <w:autoSpaceDN w:val="0"/>
        <w:adjustRightInd w:val="0"/>
        <w:jc w:val="both"/>
        <w:rPr>
          <w:lang w:val="sl-SI"/>
        </w:rPr>
      </w:pPr>
      <w:r w:rsidRPr="00DA17C7">
        <w:rPr>
          <w:lang w:val="sl-SI"/>
        </w:rPr>
        <w:t>zagotovi, da so med izvajanjem gradbenih del čim manjše emisije hrupa in prašnih delcev v vseh notranjih prostorih, ki bodo predmet obnovitvenih del,</w:t>
      </w:r>
    </w:p>
    <w:p w14:paraId="5C133266" w14:textId="2A2DB9B3" w:rsidR="00376644" w:rsidRPr="00376644" w:rsidRDefault="00376644" w:rsidP="00376644">
      <w:pPr>
        <w:pStyle w:val="Odstavekseznama"/>
        <w:numPr>
          <w:ilvl w:val="0"/>
          <w:numId w:val="25"/>
        </w:numPr>
        <w:autoSpaceDE w:val="0"/>
        <w:autoSpaceDN w:val="0"/>
        <w:adjustRightInd w:val="0"/>
        <w:jc w:val="both"/>
        <w:rPr>
          <w:color w:val="000000"/>
          <w:lang w:val="sl-SI"/>
        </w:rPr>
      </w:pPr>
      <w:r w:rsidRPr="00376644">
        <w:rPr>
          <w:color w:val="000000"/>
          <w:lang w:val="sl-SI"/>
        </w:rPr>
        <w:t xml:space="preserve">zagotovi sprotno izdelavo projekta izvedenih del (PID) v skladu z določili </w:t>
      </w:r>
      <w:r w:rsidRPr="00376644">
        <w:rPr>
          <w:i/>
          <w:iCs/>
          <w:color w:val="000000"/>
          <w:lang w:val="sl-SI"/>
        </w:rPr>
        <w:t xml:space="preserve">Pravilnika o podrobnejši vsebini dokumentacije in obrazcih, povezanih z graditvijo objektov (Ur. </w:t>
      </w:r>
      <w:r w:rsidR="00175D10">
        <w:rPr>
          <w:i/>
          <w:iCs/>
          <w:color w:val="000000"/>
          <w:lang w:val="sl-SI"/>
        </w:rPr>
        <w:t>l</w:t>
      </w:r>
      <w:r w:rsidRPr="00376644">
        <w:rPr>
          <w:i/>
          <w:iCs/>
          <w:color w:val="000000"/>
          <w:lang w:val="sl-SI"/>
        </w:rPr>
        <w:t>. RS, št. 36/2018 in 51/2018-popr.)</w:t>
      </w:r>
      <w:proofErr w:type="gramStart"/>
      <w:r w:rsidRPr="00376644">
        <w:rPr>
          <w:i/>
          <w:iCs/>
          <w:color w:val="000000"/>
          <w:lang w:val="sl-SI"/>
        </w:rPr>
        <w:t xml:space="preserve">, </w:t>
      </w:r>
      <w:r w:rsidRPr="00376644">
        <w:rPr>
          <w:color w:val="000000"/>
          <w:lang w:val="sl-SI"/>
        </w:rPr>
        <w:t xml:space="preserve"> </w:t>
      </w:r>
      <w:proofErr w:type="gramEnd"/>
      <w:r w:rsidRPr="00376644">
        <w:rPr>
          <w:color w:val="000000"/>
          <w:lang w:val="sl-SI"/>
        </w:rPr>
        <w:t>ki ga bo v štirih (4) izvodih dostavil naročniku skupaj z obvestilom o dokončanju del</w:t>
      </w:r>
      <w:r>
        <w:rPr>
          <w:color w:val="000000"/>
          <w:lang w:val="sl-SI"/>
        </w:rPr>
        <w:t>,</w:t>
      </w:r>
    </w:p>
    <w:p w14:paraId="678155BC" w14:textId="77777777" w:rsidR="00376644" w:rsidRPr="00376644" w:rsidRDefault="00376644" w:rsidP="00376644">
      <w:pPr>
        <w:pStyle w:val="Odstavekseznama"/>
        <w:numPr>
          <w:ilvl w:val="0"/>
          <w:numId w:val="25"/>
        </w:numPr>
        <w:autoSpaceDE w:val="0"/>
        <w:autoSpaceDN w:val="0"/>
        <w:adjustRightInd w:val="0"/>
        <w:jc w:val="both"/>
        <w:rPr>
          <w:color w:val="000000"/>
          <w:lang w:val="sl-SI"/>
        </w:rPr>
      </w:pPr>
      <w:r w:rsidRPr="00376644">
        <w:rPr>
          <w:color w:val="000000"/>
          <w:lang w:val="sl-SI"/>
        </w:rPr>
        <w:t>po zaključku del dostavi naročniku skupaj z obvestilom o dokončanju del:</w:t>
      </w:r>
    </w:p>
    <w:p w14:paraId="67C2EF9A" w14:textId="77777777" w:rsidR="00376644" w:rsidRPr="00376644" w:rsidRDefault="00376644" w:rsidP="00DA17C7">
      <w:pPr>
        <w:pStyle w:val="Odstavekseznama"/>
        <w:numPr>
          <w:ilvl w:val="1"/>
          <w:numId w:val="26"/>
        </w:numPr>
        <w:autoSpaceDE w:val="0"/>
        <w:autoSpaceDN w:val="0"/>
        <w:adjustRightInd w:val="0"/>
        <w:ind w:left="1276" w:hanging="196"/>
        <w:jc w:val="both"/>
        <w:rPr>
          <w:color w:val="000000"/>
          <w:lang w:val="sl-SI"/>
        </w:rPr>
      </w:pPr>
      <w:r w:rsidRPr="00376644">
        <w:rPr>
          <w:color w:val="000000"/>
          <w:lang w:val="sl-SI"/>
        </w:rPr>
        <w:t>dokazilo o zanesljivosti objekta</w:t>
      </w:r>
      <w:r w:rsidR="00DA17C7">
        <w:rPr>
          <w:color w:val="000000"/>
          <w:lang w:val="sl-SI"/>
        </w:rPr>
        <w:t>,</w:t>
      </w:r>
    </w:p>
    <w:p w14:paraId="3C6ECCC6" w14:textId="77777777" w:rsidR="00376644" w:rsidRPr="00376644" w:rsidRDefault="00376644" w:rsidP="00DA17C7">
      <w:pPr>
        <w:pStyle w:val="Odstavekseznama"/>
        <w:numPr>
          <w:ilvl w:val="1"/>
          <w:numId w:val="26"/>
        </w:numPr>
        <w:autoSpaceDE w:val="0"/>
        <w:autoSpaceDN w:val="0"/>
        <w:adjustRightInd w:val="0"/>
        <w:ind w:left="1276" w:hanging="196"/>
        <w:jc w:val="both"/>
        <w:rPr>
          <w:color w:val="000000"/>
          <w:lang w:val="sl-SI"/>
        </w:rPr>
      </w:pPr>
      <w:r w:rsidRPr="00376644">
        <w:rPr>
          <w:color w:val="000000"/>
          <w:lang w:val="sl-SI"/>
        </w:rPr>
        <w:lastRenderedPageBreak/>
        <w:t>projekt za vzdrževanje in obratovanje objekta</w:t>
      </w:r>
      <w:r w:rsidR="00DA17C7">
        <w:rPr>
          <w:color w:val="000000"/>
          <w:lang w:val="sl-SI"/>
        </w:rPr>
        <w:t>.</w:t>
      </w:r>
    </w:p>
    <w:p w14:paraId="01B29C01" w14:textId="77777777" w:rsidR="00811A30" w:rsidRPr="007815B7" w:rsidRDefault="00811A30">
      <w:pPr>
        <w:numPr>
          <w:ilvl w:val="12"/>
          <w:numId w:val="0"/>
        </w:numPr>
        <w:jc w:val="both"/>
        <w:rPr>
          <w:rFonts w:cs="Arial"/>
          <w:sz w:val="20"/>
          <w:lang w:val="sl-SI"/>
        </w:rPr>
      </w:pPr>
    </w:p>
    <w:p w14:paraId="007743D8" w14:textId="77777777" w:rsidR="00376644" w:rsidRPr="003E3B5D" w:rsidRDefault="00376644" w:rsidP="00376644">
      <w:pPr>
        <w:numPr>
          <w:ilvl w:val="12"/>
          <w:numId w:val="0"/>
        </w:numPr>
        <w:spacing w:before="120" w:after="120"/>
        <w:jc w:val="center"/>
        <w:rPr>
          <w:rFonts w:cs="Arial"/>
          <w:sz w:val="20"/>
          <w:lang w:val="sl-SI"/>
        </w:rPr>
      </w:pPr>
      <w:proofErr w:type="spellStart"/>
      <w:r w:rsidRPr="003E3B5D">
        <w:rPr>
          <w:rFonts w:cs="Arial"/>
          <w:sz w:val="20"/>
          <w:lang w:val="sl-SI"/>
        </w:rPr>
        <w:t>10.</w:t>
      </w:r>
      <w:r>
        <w:rPr>
          <w:rFonts w:cs="Arial"/>
          <w:sz w:val="20"/>
          <w:lang w:val="sl-SI"/>
        </w:rPr>
        <w:t>a</w:t>
      </w:r>
      <w:proofErr w:type="spellEnd"/>
      <w:r w:rsidRPr="003E3B5D">
        <w:rPr>
          <w:rFonts w:cs="Arial"/>
          <w:sz w:val="20"/>
          <w:lang w:val="sl-SI"/>
        </w:rPr>
        <w:t xml:space="preserve"> člen</w:t>
      </w:r>
    </w:p>
    <w:p w14:paraId="7A725490" w14:textId="77777777" w:rsidR="00376644" w:rsidRDefault="00376644" w:rsidP="0018402E">
      <w:pPr>
        <w:jc w:val="both"/>
        <w:rPr>
          <w:rFonts w:cs="Arial"/>
          <w:sz w:val="20"/>
          <w:lang w:val="sl-SI"/>
        </w:rPr>
      </w:pPr>
    </w:p>
    <w:p w14:paraId="0F2300C4" w14:textId="77777777" w:rsidR="0018402E" w:rsidRPr="0018402E" w:rsidRDefault="0018402E" w:rsidP="0018402E">
      <w:pPr>
        <w:jc w:val="both"/>
        <w:rPr>
          <w:rFonts w:cs="Arial"/>
          <w:sz w:val="20"/>
          <w:lang w:val="sl-SI"/>
        </w:rPr>
      </w:pPr>
      <w:r w:rsidRPr="0018402E">
        <w:rPr>
          <w:rFonts w:cs="Arial"/>
          <w:sz w:val="20"/>
          <w:lang w:val="sl-SI"/>
        </w:rPr>
        <w:t>Izvajalec bo izvedel dela, prevzeta s to pogodbo, brez podizvajalcev.</w:t>
      </w:r>
    </w:p>
    <w:p w14:paraId="4CE12629" w14:textId="77777777" w:rsidR="0018402E" w:rsidRPr="0018402E" w:rsidRDefault="0018402E" w:rsidP="0018402E">
      <w:pPr>
        <w:jc w:val="both"/>
        <w:rPr>
          <w:rFonts w:cs="Arial"/>
          <w:sz w:val="20"/>
          <w:lang w:val="sl-SI"/>
        </w:rPr>
      </w:pPr>
      <w:r w:rsidRPr="0018402E">
        <w:rPr>
          <w:rFonts w:cs="Arial"/>
          <w:sz w:val="20"/>
          <w:lang w:val="sl-SI"/>
        </w:rPr>
        <w:tab/>
      </w:r>
    </w:p>
    <w:p w14:paraId="7481CD41" w14:textId="77777777" w:rsidR="0018402E" w:rsidRPr="0018402E" w:rsidRDefault="0018402E" w:rsidP="0018402E">
      <w:pPr>
        <w:jc w:val="both"/>
        <w:rPr>
          <w:rFonts w:cs="Arial"/>
          <w:sz w:val="20"/>
          <w:lang w:val="sl-SI"/>
        </w:rPr>
      </w:pPr>
      <w:r w:rsidRPr="0018402E">
        <w:rPr>
          <w:rFonts w:cs="Arial"/>
          <w:sz w:val="20"/>
          <w:lang w:val="sl-SI"/>
        </w:rPr>
        <w:t>&lt;&lt;&lt;&lt;&lt;&lt;&lt;&lt;&lt;&lt;&lt; ALI &gt;&gt;&gt;&gt;&gt;&gt;&gt;&gt;&gt;&gt;&gt;&gt;&gt;&gt;&gt;&gt;&gt;&gt;&gt;&gt;&gt;&gt;&gt;&gt;&gt;&gt;&gt;&gt;&gt;&gt;&gt;&gt;&gt;&gt;&gt;&gt;&gt;&gt;&gt;&gt;&gt;&gt;&gt;&gt;&gt;&gt;&gt;&gt;&gt;&gt;</w:t>
      </w:r>
    </w:p>
    <w:p w14:paraId="32AC3911" w14:textId="77777777" w:rsidR="0018402E" w:rsidRDefault="0018402E" w:rsidP="0018402E">
      <w:pPr>
        <w:jc w:val="both"/>
        <w:rPr>
          <w:rFonts w:cs="Arial"/>
          <w:sz w:val="20"/>
          <w:lang w:val="sl-SI"/>
        </w:rPr>
      </w:pPr>
    </w:p>
    <w:p w14:paraId="1415FDCC" w14:textId="77777777" w:rsidR="0018402E" w:rsidRDefault="0018402E" w:rsidP="0018402E">
      <w:pPr>
        <w:jc w:val="both"/>
        <w:rPr>
          <w:rFonts w:cs="Arial"/>
          <w:sz w:val="20"/>
          <w:lang w:val="sl-SI"/>
        </w:rPr>
      </w:pPr>
      <w:r w:rsidRPr="0018402E">
        <w:rPr>
          <w:rFonts w:cs="Arial"/>
          <w:sz w:val="20"/>
          <w:lang w:val="sl-SI"/>
        </w:rPr>
        <w:t>Poleg izvajalca sodelujejo pri izvedbi tudi podizvajalci.</w:t>
      </w:r>
    </w:p>
    <w:p w14:paraId="2AB62C90" w14:textId="77777777" w:rsidR="0018402E" w:rsidRDefault="0018402E" w:rsidP="0018402E">
      <w:pPr>
        <w:jc w:val="both"/>
        <w:rPr>
          <w:rFonts w:cs="Arial"/>
          <w:sz w:val="20"/>
          <w:lang w:val="sl-SI"/>
        </w:rPr>
      </w:pPr>
    </w:p>
    <w:p w14:paraId="29D865A8" w14:textId="77777777" w:rsidR="0018402E" w:rsidRDefault="0018402E" w:rsidP="0018402E">
      <w:pPr>
        <w:jc w:val="both"/>
        <w:rPr>
          <w:rFonts w:cs="Arial"/>
          <w:sz w:val="20"/>
          <w:lang w:val="sl-SI"/>
        </w:rPr>
      </w:pPr>
      <w:r w:rsidRPr="0018402E">
        <w:rPr>
          <w:rFonts w:cs="Arial"/>
          <w:sz w:val="20"/>
          <w:lang w:val="sl-SI"/>
        </w:rPr>
        <w:t>Podatki o posameznem podizvajalcu so navedeni v prilogi te pogodbe za vsakega podizvajalca in so sestavni del te pogodbe.</w:t>
      </w:r>
    </w:p>
    <w:p w14:paraId="4697FA45" w14:textId="77777777" w:rsidR="0018402E" w:rsidRPr="00494921" w:rsidRDefault="0018402E" w:rsidP="0018402E">
      <w:pPr>
        <w:jc w:val="both"/>
        <w:rPr>
          <w:rFonts w:cs="Arial"/>
          <w:sz w:val="20"/>
          <w:lang w:val="sl-SI"/>
        </w:rPr>
      </w:pPr>
    </w:p>
    <w:p w14:paraId="4F690F45" w14:textId="77777777" w:rsidR="007B2CEB" w:rsidRDefault="007B2CEB" w:rsidP="007B2CEB">
      <w:pPr>
        <w:jc w:val="both"/>
        <w:rPr>
          <w:rFonts w:cs="Arial"/>
          <w:sz w:val="20"/>
          <w:lang w:val="sl-SI"/>
        </w:rPr>
      </w:pPr>
      <w:r w:rsidRPr="00494921">
        <w:rPr>
          <w:rFonts w:cs="Arial"/>
          <w:sz w:val="20"/>
          <w:lang w:val="sl-SI"/>
        </w:rPr>
        <w:t xml:space="preserve">Izvajalec je dolžan k svojemu računu oziroma </w:t>
      </w:r>
      <w:proofErr w:type="gramStart"/>
      <w:r w:rsidRPr="00494921">
        <w:rPr>
          <w:rFonts w:cs="Arial"/>
          <w:sz w:val="20"/>
          <w:lang w:val="sl-SI"/>
        </w:rPr>
        <w:t>situaciji</w:t>
      </w:r>
      <w:proofErr w:type="gramEnd"/>
      <w:r w:rsidRPr="00494921">
        <w:rPr>
          <w:rFonts w:cs="Arial"/>
          <w:sz w:val="20"/>
          <w:lang w:val="sl-SI"/>
        </w:rPr>
        <w:t xml:space="preserve"> obvezno priložiti </w:t>
      </w:r>
      <w:r w:rsidR="0018402E">
        <w:rPr>
          <w:rFonts w:cs="Arial"/>
          <w:sz w:val="20"/>
          <w:lang w:val="sl-SI"/>
        </w:rPr>
        <w:t xml:space="preserve">z njegove strani </w:t>
      </w:r>
      <w:r w:rsidRPr="00494921">
        <w:rPr>
          <w:rFonts w:cs="Arial"/>
          <w:sz w:val="20"/>
          <w:lang w:val="sl-SI"/>
        </w:rPr>
        <w:t>potrjeni račun oziroma situacijo za opravljeno delo podizvajalca</w:t>
      </w:r>
      <w:r w:rsidR="0018402E">
        <w:rPr>
          <w:rFonts w:cs="Arial"/>
          <w:sz w:val="20"/>
          <w:lang w:val="sl-SI"/>
        </w:rPr>
        <w:t>, ki je zahteval neposredno plačilo</w:t>
      </w:r>
      <w:r w:rsidRPr="00494921">
        <w:rPr>
          <w:rFonts w:cs="Arial"/>
          <w:sz w:val="20"/>
          <w:lang w:val="sl-SI"/>
        </w:rPr>
        <w:t xml:space="preserve">. Izvajalec pooblašča naročnika, da podizvajalcu, ki je v ponudbi predložil zahtevo za neposredno plačilo, potrjeni račun oziroma </w:t>
      </w:r>
      <w:proofErr w:type="gramStart"/>
      <w:r w:rsidRPr="00494921">
        <w:rPr>
          <w:rFonts w:cs="Arial"/>
          <w:sz w:val="20"/>
          <w:lang w:val="sl-SI"/>
        </w:rPr>
        <w:t>situacijo</w:t>
      </w:r>
      <w:proofErr w:type="gramEnd"/>
      <w:r w:rsidRPr="00494921">
        <w:rPr>
          <w:rFonts w:cs="Arial"/>
          <w:sz w:val="20"/>
          <w:lang w:val="sl-SI"/>
        </w:rPr>
        <w:t xml:space="preserve"> plača neposredno.</w:t>
      </w:r>
    </w:p>
    <w:p w14:paraId="0C7B9A9E" w14:textId="77777777" w:rsidR="000A1592" w:rsidRDefault="000A1592" w:rsidP="007B2CEB">
      <w:pPr>
        <w:jc w:val="both"/>
        <w:rPr>
          <w:rFonts w:cs="Arial"/>
          <w:sz w:val="20"/>
          <w:lang w:val="sl-SI"/>
        </w:rPr>
      </w:pPr>
    </w:p>
    <w:p w14:paraId="7CE75CFC" w14:textId="77777777" w:rsidR="000A1592" w:rsidRDefault="000A1592" w:rsidP="000A1592">
      <w:pPr>
        <w:jc w:val="both"/>
        <w:rPr>
          <w:rFonts w:cs="Arial"/>
          <w:sz w:val="20"/>
          <w:lang w:val="sl-SI"/>
        </w:rPr>
      </w:pPr>
      <w:proofErr w:type="gramStart"/>
      <w:r w:rsidRPr="00494921">
        <w:rPr>
          <w:rFonts w:cs="Arial"/>
          <w:sz w:val="20"/>
          <w:lang w:val="sl-SI"/>
        </w:rPr>
        <w:t>Če</w:t>
      </w:r>
      <w:proofErr w:type="gramEnd"/>
      <w:r w:rsidRPr="00494921">
        <w:rPr>
          <w:rFonts w:cs="Arial"/>
          <w:sz w:val="20"/>
          <w:lang w:val="sl-SI"/>
        </w:rPr>
        <w:t xml:space="preserve"> podizvajalci niso pisno zahtevali neposrednih plačil, mora izvajalec </w:t>
      </w:r>
      <w:proofErr w:type="spellStart"/>
      <w:r w:rsidRPr="00494921">
        <w:rPr>
          <w:rFonts w:cs="Arial"/>
          <w:sz w:val="20"/>
          <w:lang w:val="sl-SI"/>
        </w:rPr>
        <w:t>naroc</w:t>
      </w:r>
      <w:proofErr w:type="spellEnd"/>
      <w:r w:rsidRPr="00494921">
        <w:rPr>
          <w:rFonts w:cs="Arial"/>
          <w:sz w:val="20"/>
          <w:lang w:val="sl-SI"/>
        </w:rPr>
        <w:t xml:space="preserve">̌niku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w:t>
      </w:r>
      <w:proofErr w:type="spellStart"/>
      <w:r w:rsidRPr="00494921">
        <w:rPr>
          <w:rFonts w:cs="Arial"/>
          <w:sz w:val="20"/>
          <w:lang w:val="sl-SI"/>
        </w:rPr>
        <w:t>naroc</w:t>
      </w:r>
      <w:proofErr w:type="spellEnd"/>
      <w:r w:rsidRPr="00494921">
        <w:rPr>
          <w:rFonts w:cs="Arial"/>
          <w:sz w:val="20"/>
          <w:lang w:val="sl-SI"/>
        </w:rPr>
        <w:t>̌ila.</w:t>
      </w:r>
    </w:p>
    <w:p w14:paraId="52E73B96" w14:textId="77777777" w:rsidR="007B2CEB" w:rsidRPr="00494921" w:rsidRDefault="007B2CEB" w:rsidP="007B2CEB">
      <w:pPr>
        <w:jc w:val="both"/>
        <w:rPr>
          <w:rFonts w:cs="Arial"/>
          <w:sz w:val="20"/>
          <w:lang w:val="sl-SI"/>
        </w:rPr>
      </w:pPr>
    </w:p>
    <w:p w14:paraId="0BE5D611" w14:textId="77777777" w:rsidR="000A1592" w:rsidRDefault="000A1592" w:rsidP="007B2CEB">
      <w:pPr>
        <w:jc w:val="both"/>
        <w:rPr>
          <w:rFonts w:cs="Arial"/>
          <w:sz w:val="20"/>
          <w:lang w:val="sl-SI"/>
        </w:rPr>
      </w:pPr>
      <w:r w:rsidRPr="000A1592">
        <w:rPr>
          <w:rFonts w:cs="Arial"/>
          <w:sz w:val="20"/>
          <w:lang w:val="sl-SI"/>
        </w:rPr>
        <w:t>Izvajalec mora naročnika obvestiti o vseh morebitnih spremembah informacij iz drugega odstavka 94. člena ZJN-3 in poslati informacije o novih podizvajalcih</w:t>
      </w:r>
      <w:proofErr w:type="gramStart"/>
      <w:r w:rsidRPr="000A1592">
        <w:rPr>
          <w:rFonts w:cs="Arial"/>
          <w:sz w:val="20"/>
          <w:lang w:val="sl-SI"/>
        </w:rPr>
        <w:t>, ki jih namerava naknadno vključiti v izvajanje del, in sicer najkasneje v petih dneh po spremembi.</w:t>
      </w:r>
      <w:proofErr w:type="gramEnd"/>
      <w:r w:rsidRPr="000A1592">
        <w:rPr>
          <w:rFonts w:cs="Arial"/>
          <w:sz w:val="20"/>
          <w:lang w:val="sl-SI"/>
        </w:rPr>
        <w:t xml:space="preserve"> </w:t>
      </w:r>
    </w:p>
    <w:p w14:paraId="0B520539" w14:textId="77777777" w:rsidR="000A1592" w:rsidRDefault="000A1592" w:rsidP="007B2CEB">
      <w:pPr>
        <w:jc w:val="both"/>
        <w:rPr>
          <w:rFonts w:cs="Arial"/>
          <w:sz w:val="20"/>
          <w:lang w:val="sl-SI"/>
        </w:rPr>
      </w:pPr>
    </w:p>
    <w:p w14:paraId="649F1447" w14:textId="77777777" w:rsidR="000A1592" w:rsidRDefault="000A1592" w:rsidP="000A1592">
      <w:pPr>
        <w:jc w:val="both"/>
        <w:rPr>
          <w:rFonts w:cs="Arial"/>
          <w:sz w:val="20"/>
          <w:lang w:val="sl-SI"/>
        </w:rPr>
      </w:pPr>
      <w:r w:rsidRPr="000A1592">
        <w:rPr>
          <w:rFonts w:cs="Arial"/>
          <w:sz w:val="20"/>
          <w:lang w:val="sl-SI"/>
        </w:rPr>
        <w:t>Za vse podizvajalce, ki jih izvajalec ni navedel v ponudbi, mora naročniku posredovati predlog za vključitev podizvajalca v izvajanje del, v katerem mora navesti razlog, zaradi katerega je prišlo do potrebe po vključitvi podizvajalca v izvajanje del in ga vsebinsko utemeljiti in predlogu priložiti dokumente o izpolnjevanju pogojev iz določb razpisne dokumentacije</w:t>
      </w:r>
      <w:proofErr w:type="gramStart"/>
      <w:r w:rsidRPr="000A1592">
        <w:rPr>
          <w:rFonts w:cs="Arial"/>
          <w:sz w:val="20"/>
          <w:lang w:val="sl-SI"/>
        </w:rPr>
        <w:t>,</w:t>
      </w:r>
      <w:proofErr w:type="gramEnd"/>
      <w:r w:rsidRPr="000A1592">
        <w:rPr>
          <w:rFonts w:cs="Arial"/>
          <w:sz w:val="20"/>
          <w:lang w:val="sl-SI"/>
        </w:rPr>
        <w:t xml:space="preserve"> ter podatke in dokumente v skladu z veljavnim Zakonom o javnem naročanju. Predlogu mora biti predložena vsa dokumentacija, ki bo izkazovala izpolnjevanje navedenih pogojev.</w:t>
      </w:r>
    </w:p>
    <w:p w14:paraId="45D9C6F4" w14:textId="77777777" w:rsidR="000A1592" w:rsidRDefault="000A1592" w:rsidP="000A1592">
      <w:pPr>
        <w:jc w:val="both"/>
        <w:rPr>
          <w:rFonts w:cs="Arial"/>
          <w:sz w:val="20"/>
          <w:lang w:val="sl-SI"/>
        </w:rPr>
      </w:pPr>
    </w:p>
    <w:p w14:paraId="4EB24C57" w14:textId="2BB1D075" w:rsidR="000A1592" w:rsidRDefault="000A1592" w:rsidP="000A1592">
      <w:pPr>
        <w:jc w:val="both"/>
        <w:rPr>
          <w:rFonts w:cs="Arial"/>
          <w:sz w:val="20"/>
          <w:lang w:val="sl-SI"/>
        </w:rPr>
      </w:pPr>
      <w:r w:rsidRPr="000A1592">
        <w:rPr>
          <w:rFonts w:cs="Arial"/>
          <w:sz w:val="20"/>
          <w:lang w:val="sl-SI"/>
        </w:rPr>
        <w:t>Naročnik bo o predlogu za vključitev novega podizvajalca odločil in izdal soglasje ali zavrnitev.</w:t>
      </w:r>
      <w:r w:rsidR="00975EFF" w:rsidRPr="00975EFF">
        <w:t xml:space="preserve"> </w:t>
      </w:r>
      <w:r w:rsidR="00975EFF" w:rsidRPr="00E45CB6">
        <w:rPr>
          <w:rFonts w:cs="Arial"/>
          <w:sz w:val="20"/>
          <w:lang w:val="sl-SI"/>
        </w:rPr>
        <w:t>Podizvajalec mora za dela, ki jih prevzema izpolnjevati razpisane pogoje za priznanje sposobnosti.</w:t>
      </w:r>
      <w:r w:rsidRPr="000A1592">
        <w:rPr>
          <w:rFonts w:cs="Arial"/>
          <w:sz w:val="20"/>
          <w:lang w:val="sl-SI"/>
        </w:rPr>
        <w:t xml:space="preserve"> Naročnik bo zavrnil vsakega podizvajalca, če zanj obstajajo razlogi za izključitev iz prvega, drugega ali četrtega odstavka 75. člena ZJN-3. Naročnik lahko zavrne predlog za vključitev novega podizvajalca tudi, če bi to lahko vplivalo na nemoteno izvajanje ali dokončanje del. Naročnik mora o morebitni zavrnitvi novega podizvajalca obvestiti izvajalca.</w:t>
      </w:r>
    </w:p>
    <w:p w14:paraId="29278D4F" w14:textId="77777777" w:rsidR="000A1592" w:rsidRPr="000A1592" w:rsidRDefault="000A1592" w:rsidP="000A1592">
      <w:pPr>
        <w:jc w:val="both"/>
        <w:rPr>
          <w:rFonts w:cs="Arial"/>
          <w:sz w:val="20"/>
          <w:lang w:val="sl-SI"/>
        </w:rPr>
      </w:pPr>
    </w:p>
    <w:p w14:paraId="6D64D228" w14:textId="77777777" w:rsidR="007B2CEB" w:rsidRDefault="000A1592" w:rsidP="000A1592">
      <w:pPr>
        <w:jc w:val="both"/>
        <w:rPr>
          <w:rFonts w:cs="Arial"/>
          <w:sz w:val="20"/>
          <w:lang w:val="sl-SI"/>
        </w:rPr>
      </w:pPr>
      <w:r w:rsidRPr="000A1592">
        <w:rPr>
          <w:rFonts w:cs="Arial"/>
          <w:sz w:val="20"/>
          <w:lang w:val="sl-SI"/>
        </w:rPr>
        <w:t xml:space="preserve">Imenovanje novega podizvajalca, izvajalca ne odvezuje njegovih odgovornosti prevzetih s to </w:t>
      </w:r>
      <w:proofErr w:type="gramStart"/>
      <w:r w:rsidRPr="000A1592">
        <w:rPr>
          <w:rFonts w:cs="Arial"/>
          <w:sz w:val="20"/>
          <w:lang w:val="sl-SI"/>
        </w:rPr>
        <w:t>pogodbo</w:t>
      </w:r>
      <w:proofErr w:type="gramEnd"/>
      <w:r w:rsidRPr="000A1592">
        <w:rPr>
          <w:rFonts w:cs="Arial"/>
          <w:sz w:val="20"/>
          <w:lang w:val="sl-SI"/>
        </w:rPr>
        <w:t xml:space="preserve"> in še naprej sam in v celoti odgovarja za kvalitetno in pravočasno izvedbo pogodbenih del.</w:t>
      </w:r>
    </w:p>
    <w:p w14:paraId="4FDF4D27" w14:textId="77777777" w:rsidR="00CB2628" w:rsidRPr="00494921" w:rsidRDefault="00CB2628" w:rsidP="00CB2628">
      <w:pPr>
        <w:spacing w:before="120"/>
        <w:jc w:val="both"/>
        <w:rPr>
          <w:rFonts w:cs="Arial"/>
          <w:sz w:val="20"/>
          <w:lang w:val="sl-SI"/>
        </w:rPr>
      </w:pPr>
      <w:r w:rsidRPr="00494921">
        <w:rPr>
          <w:rFonts w:cs="Arial"/>
          <w:sz w:val="20"/>
          <w:lang w:val="sl-SI"/>
        </w:rPr>
        <w:t>&lt;&lt;&lt;&lt;&lt;&lt;&lt;&lt;&lt;&lt;&lt;&lt;&lt;&lt;&lt;&lt;&lt;&lt;&lt;&lt;&lt;&lt;&lt;&lt;&lt;&lt;&lt;&lt;&lt;&lt;&lt;&lt;&lt;&lt;&lt;&lt;&lt;&lt;&lt;&lt;&lt;&lt;&lt;&lt;&lt;&lt;&lt;&lt;&lt;&lt;&lt;&lt;&lt;&lt;&lt;&lt;&lt;&lt;&lt;&lt;&lt;&lt;&lt;&lt;&lt;&lt;&lt;&lt;&lt;&lt;&lt;&lt;&lt;&lt;&lt;&lt;&lt;</w:t>
      </w:r>
    </w:p>
    <w:p w14:paraId="449FBE7D" w14:textId="77777777" w:rsidR="00811A30" w:rsidRPr="00494921" w:rsidRDefault="00811A30">
      <w:pPr>
        <w:spacing w:before="120"/>
        <w:jc w:val="both"/>
        <w:rPr>
          <w:rFonts w:cs="Arial"/>
          <w:sz w:val="20"/>
          <w:lang w:val="sl-SI"/>
        </w:rPr>
      </w:pPr>
      <w:r w:rsidRPr="00494921">
        <w:rPr>
          <w:rFonts w:cs="Arial"/>
          <w:sz w:val="20"/>
          <w:lang w:val="sl-SI"/>
        </w:rPr>
        <w:t xml:space="preserve">Pri korespondenci z naročnikom v zvezi s to pogodbo, se na prvi strani dopisov, v zgornjem desnem kotu </w:t>
      </w:r>
      <w:proofErr w:type="gramStart"/>
      <w:r w:rsidRPr="00494921">
        <w:rPr>
          <w:rFonts w:cs="Arial"/>
          <w:sz w:val="20"/>
          <w:lang w:val="sl-SI"/>
        </w:rPr>
        <w:t>navede</w:t>
      </w:r>
      <w:proofErr w:type="gramEnd"/>
      <w:r w:rsidRPr="00494921">
        <w:rPr>
          <w:rFonts w:cs="Arial"/>
          <w:sz w:val="20"/>
          <w:lang w:val="sl-SI"/>
        </w:rPr>
        <w:t xml:space="preserve"> naročnikovo številko zadeve in številko pogodbe.</w:t>
      </w:r>
    </w:p>
    <w:p w14:paraId="3F5B9BC6" w14:textId="77777777" w:rsidR="006572EA" w:rsidRPr="00494921" w:rsidRDefault="006572EA">
      <w:pPr>
        <w:jc w:val="both"/>
        <w:rPr>
          <w:rFonts w:cs="Arial"/>
          <w:sz w:val="20"/>
          <w:lang w:val="sl-SI"/>
        </w:rPr>
      </w:pPr>
    </w:p>
    <w:p w14:paraId="3873D704" w14:textId="77777777" w:rsidR="00811A30" w:rsidRPr="00494921" w:rsidRDefault="006572EA">
      <w:pPr>
        <w:jc w:val="both"/>
        <w:rPr>
          <w:rFonts w:cs="Arial"/>
          <w:sz w:val="20"/>
          <w:lang w:val="sl-SI"/>
        </w:rPr>
      </w:pPr>
      <w:r w:rsidRPr="00494921">
        <w:rPr>
          <w:rFonts w:cs="Arial"/>
          <w:sz w:val="20"/>
          <w:lang w:val="sl-SI"/>
        </w:rPr>
        <w:t>Če izvajalec</w:t>
      </w:r>
      <w:r w:rsidR="0018402E">
        <w:rPr>
          <w:rFonts w:cs="Arial"/>
          <w:sz w:val="20"/>
          <w:lang w:val="sl-SI"/>
        </w:rPr>
        <w:t xml:space="preserve"> v roku, določenem s to pogodbo</w:t>
      </w:r>
      <w:proofErr w:type="gramStart"/>
      <w:r w:rsidR="0018402E">
        <w:rPr>
          <w:rFonts w:cs="Arial"/>
          <w:sz w:val="20"/>
          <w:lang w:val="sl-SI"/>
        </w:rPr>
        <w:t xml:space="preserve"> </w:t>
      </w:r>
      <w:r w:rsidRPr="00494921">
        <w:rPr>
          <w:rFonts w:cs="Arial"/>
          <w:sz w:val="20"/>
          <w:lang w:val="sl-SI"/>
        </w:rPr>
        <w:t>ne</w:t>
      </w:r>
      <w:proofErr w:type="gramEnd"/>
      <w:r w:rsidRPr="00494921">
        <w:rPr>
          <w:rFonts w:cs="Arial"/>
          <w:sz w:val="20"/>
          <w:lang w:val="sl-SI"/>
        </w:rPr>
        <w:t xml:space="preserve"> predloži zahtevane garancije za dobro izvedbo pogodbenih obveznosti, naročnik njegovo situacijo oziroma račun zavrne.</w:t>
      </w:r>
    </w:p>
    <w:p w14:paraId="4F0C975C" w14:textId="77777777" w:rsidR="00811A30" w:rsidRPr="00494921" w:rsidRDefault="00811A30">
      <w:pPr>
        <w:numPr>
          <w:ilvl w:val="12"/>
          <w:numId w:val="0"/>
        </w:numPr>
        <w:jc w:val="center"/>
        <w:rPr>
          <w:rFonts w:cs="Arial"/>
          <w:b/>
          <w:sz w:val="20"/>
          <w:lang w:val="sl-SI"/>
        </w:rPr>
      </w:pPr>
    </w:p>
    <w:p w14:paraId="31177545" w14:textId="77777777" w:rsidR="006572EA" w:rsidRPr="008F5AA6" w:rsidRDefault="006572EA">
      <w:pPr>
        <w:numPr>
          <w:ilvl w:val="12"/>
          <w:numId w:val="0"/>
        </w:numPr>
        <w:jc w:val="center"/>
        <w:rPr>
          <w:rFonts w:cs="Arial"/>
          <w:b/>
          <w:sz w:val="20"/>
          <w:lang w:val="sl-SI"/>
        </w:rPr>
      </w:pPr>
    </w:p>
    <w:p w14:paraId="6BFAB187" w14:textId="77777777" w:rsidR="00811A30" w:rsidRPr="008F5AA6" w:rsidRDefault="00811A30">
      <w:pPr>
        <w:numPr>
          <w:ilvl w:val="12"/>
          <w:numId w:val="0"/>
        </w:numPr>
        <w:jc w:val="center"/>
        <w:rPr>
          <w:rFonts w:cs="Arial"/>
          <w:b/>
          <w:sz w:val="20"/>
          <w:lang w:val="sl-SI"/>
        </w:rPr>
      </w:pPr>
      <w:r w:rsidRPr="008F5AA6">
        <w:rPr>
          <w:rFonts w:cs="Arial"/>
          <w:b/>
          <w:sz w:val="20"/>
          <w:lang w:val="sl-SI"/>
        </w:rPr>
        <w:t>VI. NAČIN OBRAČUNAVANJA OPRAVLJENIH DEL</w:t>
      </w:r>
    </w:p>
    <w:p w14:paraId="0B79839A" w14:textId="77777777" w:rsidR="00811A30" w:rsidRPr="00081FD6" w:rsidRDefault="00FE19A1">
      <w:pPr>
        <w:numPr>
          <w:ilvl w:val="12"/>
          <w:numId w:val="0"/>
        </w:numPr>
        <w:spacing w:before="120" w:after="120"/>
        <w:jc w:val="center"/>
        <w:rPr>
          <w:rFonts w:cs="Arial"/>
          <w:sz w:val="20"/>
          <w:lang w:val="sl-SI"/>
        </w:rPr>
      </w:pPr>
      <w:r w:rsidRPr="00081FD6">
        <w:rPr>
          <w:rFonts w:cs="Arial"/>
          <w:sz w:val="20"/>
          <w:lang w:val="sl-SI"/>
        </w:rPr>
        <w:t>11</w:t>
      </w:r>
      <w:r w:rsidR="00811A30" w:rsidRPr="00081FD6">
        <w:rPr>
          <w:rFonts w:cs="Arial"/>
          <w:sz w:val="20"/>
          <w:lang w:val="sl-SI"/>
        </w:rPr>
        <w:t>. člen</w:t>
      </w:r>
    </w:p>
    <w:p w14:paraId="4FBA72A7" w14:textId="77777777" w:rsidR="00811A30" w:rsidRPr="00E45CB6" w:rsidRDefault="00811A30">
      <w:pPr>
        <w:numPr>
          <w:ilvl w:val="12"/>
          <w:numId w:val="0"/>
        </w:numPr>
        <w:jc w:val="both"/>
        <w:rPr>
          <w:rFonts w:cs="Arial"/>
          <w:sz w:val="20"/>
          <w:lang w:val="sl-SI"/>
        </w:rPr>
      </w:pPr>
      <w:r w:rsidRPr="00E45CB6">
        <w:rPr>
          <w:rFonts w:cs="Arial"/>
          <w:sz w:val="20"/>
          <w:lang w:val="sl-SI"/>
        </w:rPr>
        <w:t>Opravljena dela po tej pogodbi bo izvajalec obračunal po:</w:t>
      </w:r>
    </w:p>
    <w:p w14:paraId="63B61A26" w14:textId="3438BE21" w:rsidR="00811A30" w:rsidRPr="00E45CB6" w:rsidRDefault="00811A30" w:rsidP="004F624B">
      <w:pPr>
        <w:pStyle w:val="Odstavekseznama"/>
        <w:numPr>
          <w:ilvl w:val="0"/>
          <w:numId w:val="26"/>
        </w:numPr>
        <w:jc w:val="both"/>
        <w:rPr>
          <w:lang w:val="sl-SI"/>
        </w:rPr>
      </w:pPr>
      <w:r w:rsidRPr="00E45CB6">
        <w:rPr>
          <w:lang w:val="sl-SI"/>
        </w:rPr>
        <w:t xml:space="preserve">cenah za enoto iz predračuna in po dejansko </w:t>
      </w:r>
      <w:proofErr w:type="gramStart"/>
      <w:r w:rsidRPr="00E45CB6">
        <w:rPr>
          <w:lang w:val="sl-SI"/>
        </w:rPr>
        <w:t>izvršenih</w:t>
      </w:r>
      <w:proofErr w:type="gramEnd"/>
      <w:r w:rsidRPr="00E45CB6">
        <w:rPr>
          <w:lang w:val="sl-SI"/>
        </w:rPr>
        <w:t xml:space="preserve"> količinah, potrjenih v knjigi obračunskih izmer</w:t>
      </w:r>
      <w:r w:rsidR="00E45CB6">
        <w:rPr>
          <w:lang w:val="sl-SI"/>
        </w:rPr>
        <w:t>.</w:t>
      </w:r>
    </w:p>
    <w:p w14:paraId="5C160A74" w14:textId="77777777" w:rsidR="00811A30" w:rsidRPr="008F5AA6" w:rsidRDefault="00811A30">
      <w:pPr>
        <w:numPr>
          <w:ilvl w:val="12"/>
          <w:numId w:val="0"/>
        </w:numPr>
        <w:jc w:val="both"/>
        <w:rPr>
          <w:rFonts w:cs="Arial"/>
          <w:sz w:val="20"/>
          <w:lang w:val="sl-SI"/>
        </w:rPr>
      </w:pPr>
    </w:p>
    <w:p w14:paraId="549BFE7F" w14:textId="2F8F2D46" w:rsidR="00811A30" w:rsidRPr="008F5AA6" w:rsidRDefault="00811A30">
      <w:pPr>
        <w:numPr>
          <w:ilvl w:val="12"/>
          <w:numId w:val="0"/>
        </w:numPr>
        <w:jc w:val="both"/>
        <w:rPr>
          <w:rFonts w:cs="Arial"/>
          <w:sz w:val="20"/>
          <w:lang w:val="sl-SI"/>
        </w:rPr>
      </w:pPr>
      <w:r w:rsidRPr="008F5AA6">
        <w:rPr>
          <w:rFonts w:cs="Arial"/>
          <w:sz w:val="20"/>
          <w:lang w:val="sl-SI"/>
        </w:rPr>
        <w:lastRenderedPageBreak/>
        <w:t xml:space="preserve">Opravljena dela izvajalec obračuna z izstavitvijo računa oz. začasne ali končne </w:t>
      </w:r>
      <w:proofErr w:type="gramStart"/>
      <w:r w:rsidRPr="008F5AA6">
        <w:rPr>
          <w:rFonts w:cs="Arial"/>
          <w:sz w:val="20"/>
          <w:lang w:val="sl-SI"/>
        </w:rPr>
        <w:t>situacije</w:t>
      </w:r>
      <w:proofErr w:type="gramEnd"/>
      <w:r w:rsidRPr="008F5AA6">
        <w:rPr>
          <w:rFonts w:cs="Arial"/>
          <w:sz w:val="20"/>
          <w:lang w:val="sl-SI"/>
        </w:rPr>
        <w:t xml:space="preserve">, pri čemer je dolžan upoštevati določila o načinu obračunavanja del, vsebovana v </w:t>
      </w:r>
      <w:r w:rsidRPr="00E45CB6">
        <w:rPr>
          <w:rFonts w:cs="Arial"/>
          <w:sz w:val="20"/>
          <w:lang w:val="sl-SI"/>
        </w:rPr>
        <w:t>Splošnih pogojih pogodbe</w:t>
      </w:r>
      <w:r w:rsidR="00E45CB6" w:rsidRPr="00E45CB6">
        <w:rPr>
          <w:rFonts w:cs="Arial"/>
          <w:sz w:val="20"/>
          <w:lang w:val="sl-SI"/>
        </w:rPr>
        <w:t xml:space="preserve"> (Pogoji pogodb za obratno opremo, projektiranje in graditev, ki jih načrtuje naročnik, FIDIC 1999 -</w:t>
      </w:r>
      <w:r w:rsidR="0010598B" w:rsidRPr="00E45CB6">
        <w:rPr>
          <w:rFonts w:cs="Arial"/>
          <w:i/>
          <w:sz w:val="20"/>
          <w:lang w:val="sl-SI"/>
        </w:rPr>
        <w:t xml:space="preserve"> rumena</w:t>
      </w:r>
      <w:r w:rsidR="004F624B" w:rsidRPr="00E45CB6">
        <w:rPr>
          <w:rFonts w:cs="Arial"/>
          <w:i/>
          <w:sz w:val="20"/>
          <w:lang w:val="sl-SI"/>
        </w:rPr>
        <w:t xml:space="preserve"> knjiga</w:t>
      </w:r>
      <w:r w:rsidR="0010598B" w:rsidRPr="00E45CB6">
        <w:rPr>
          <w:rFonts w:cs="Arial"/>
          <w:i/>
          <w:sz w:val="20"/>
          <w:lang w:val="sl-SI"/>
        </w:rPr>
        <w:t>)</w:t>
      </w:r>
      <w:r w:rsidRPr="00E45CB6">
        <w:rPr>
          <w:rFonts w:cs="Arial"/>
          <w:sz w:val="20"/>
          <w:lang w:val="sl-SI"/>
        </w:rPr>
        <w:t>.</w:t>
      </w:r>
      <w:r w:rsidRPr="008F5AA6">
        <w:rPr>
          <w:rFonts w:cs="Arial"/>
          <w:sz w:val="20"/>
          <w:lang w:val="sl-SI"/>
        </w:rPr>
        <w:t xml:space="preserve"> Pri izstavitvi računa ali </w:t>
      </w:r>
      <w:proofErr w:type="gramStart"/>
      <w:r w:rsidRPr="008F5AA6">
        <w:rPr>
          <w:rFonts w:cs="Arial"/>
          <w:sz w:val="20"/>
          <w:lang w:val="sl-SI"/>
        </w:rPr>
        <w:t>situacije</w:t>
      </w:r>
      <w:proofErr w:type="gramEnd"/>
      <w:r w:rsidRPr="008F5AA6">
        <w:rPr>
          <w:rFonts w:cs="Arial"/>
          <w:sz w:val="20"/>
          <w:lang w:val="sl-SI"/>
        </w:rPr>
        <w:t xml:space="preserve"> se mora izvajalec sklicevati na številko pogodbe</w:t>
      </w:r>
      <w:r w:rsidR="000E4425" w:rsidRPr="008F5AA6">
        <w:rPr>
          <w:rFonts w:cs="Arial"/>
          <w:sz w:val="20"/>
          <w:lang w:val="sl-SI"/>
        </w:rPr>
        <w:t>.</w:t>
      </w:r>
    </w:p>
    <w:p w14:paraId="7F7F3FB9" w14:textId="77777777" w:rsidR="00A8784E" w:rsidRPr="008F5AA6" w:rsidRDefault="00A8784E" w:rsidP="00A8784E">
      <w:pPr>
        <w:numPr>
          <w:ilvl w:val="12"/>
          <w:numId w:val="0"/>
        </w:numPr>
        <w:jc w:val="both"/>
        <w:rPr>
          <w:rFonts w:cs="Arial"/>
          <w:sz w:val="20"/>
          <w:lang w:val="sl-SI"/>
        </w:rPr>
      </w:pPr>
    </w:p>
    <w:p w14:paraId="3ADCCF41" w14:textId="449ABD67" w:rsidR="00C17397" w:rsidRPr="008F5AA6" w:rsidRDefault="00A8784E" w:rsidP="00C17397">
      <w:pPr>
        <w:spacing w:after="120"/>
        <w:jc w:val="both"/>
        <w:rPr>
          <w:rFonts w:cs="Arial"/>
          <w:sz w:val="20"/>
          <w:lang w:val="sl-SI"/>
        </w:rPr>
      </w:pPr>
      <w:r w:rsidRPr="008F5AA6">
        <w:rPr>
          <w:rFonts w:cs="Arial"/>
          <w:sz w:val="20"/>
          <w:lang w:val="sl-SI"/>
        </w:rPr>
        <w:t xml:space="preserve">Izvajalec pred izpolnitvijo vseh pogodbenih obveznosti ne more obračunati več kot </w:t>
      </w:r>
      <w:r w:rsidRPr="00E45CB6">
        <w:rPr>
          <w:rFonts w:cs="Arial"/>
          <w:sz w:val="20"/>
          <w:lang w:val="sl-SI"/>
        </w:rPr>
        <w:t>9</w:t>
      </w:r>
      <w:r w:rsidR="00B01790" w:rsidRPr="00E45CB6">
        <w:rPr>
          <w:rFonts w:cs="Arial"/>
          <w:sz w:val="20"/>
          <w:lang w:val="sl-SI"/>
        </w:rPr>
        <w:t>5</w:t>
      </w:r>
      <w:proofErr w:type="gramStart"/>
      <w:r w:rsidRPr="00E45CB6">
        <w:rPr>
          <w:rFonts w:cs="Arial"/>
          <w:sz w:val="20"/>
          <w:lang w:val="sl-SI"/>
        </w:rPr>
        <w:t xml:space="preserve"> %</w:t>
      </w:r>
      <w:proofErr w:type="gramEnd"/>
      <w:r w:rsidRPr="00E45CB6">
        <w:rPr>
          <w:rFonts w:cs="Arial"/>
          <w:sz w:val="20"/>
          <w:lang w:val="sl-SI"/>
        </w:rPr>
        <w:t xml:space="preserve"> pogodbene vrednosti</w:t>
      </w:r>
      <w:r w:rsidR="00C17397">
        <w:rPr>
          <w:rFonts w:cs="Arial"/>
          <w:sz w:val="20"/>
          <w:lang w:val="sl-SI"/>
        </w:rPr>
        <w:t xml:space="preserve"> z DDV</w:t>
      </w:r>
      <w:r w:rsidRPr="00E45CB6">
        <w:rPr>
          <w:rFonts w:cs="Arial"/>
          <w:sz w:val="20"/>
          <w:lang w:val="sl-SI"/>
        </w:rPr>
        <w:t xml:space="preserve">, razen če tega posebej ne odobri naročnik. V predlogu končne obračunske </w:t>
      </w:r>
      <w:proofErr w:type="gramStart"/>
      <w:r w:rsidRPr="00E45CB6">
        <w:rPr>
          <w:rFonts w:cs="Arial"/>
          <w:sz w:val="20"/>
          <w:lang w:val="sl-SI"/>
        </w:rPr>
        <w:t>situacije</w:t>
      </w:r>
      <w:proofErr w:type="gramEnd"/>
      <w:r w:rsidRPr="00E45CB6">
        <w:rPr>
          <w:rFonts w:cs="Arial"/>
          <w:sz w:val="20"/>
          <w:lang w:val="sl-SI"/>
        </w:rPr>
        <w:t xml:space="preserve"> morajo biti upoštevani odbitki zaradi morebitne manjvrednosti del (v zapisniško evidentirani vrednosti) in uveljavljenih pogodbenih kazni</w:t>
      </w:r>
      <w:r w:rsidRPr="00C17397">
        <w:rPr>
          <w:rFonts w:cs="Arial"/>
          <w:sz w:val="20"/>
          <w:lang w:val="sl-SI"/>
        </w:rPr>
        <w:t>.</w:t>
      </w:r>
      <w:r w:rsidR="00C17397" w:rsidRPr="00C17397">
        <w:rPr>
          <w:rFonts w:cs="Arial"/>
          <w:sz w:val="20"/>
          <w:lang w:val="sl-SI"/>
        </w:rPr>
        <w:t xml:space="preserve"> </w:t>
      </w:r>
    </w:p>
    <w:p w14:paraId="13E5A195" w14:textId="77777777" w:rsidR="004A5E5A" w:rsidRPr="008F5AA6" w:rsidRDefault="004A5E5A">
      <w:pPr>
        <w:pStyle w:val="Noga"/>
        <w:tabs>
          <w:tab w:val="clear" w:pos="4153"/>
          <w:tab w:val="clear" w:pos="8306"/>
        </w:tabs>
        <w:jc w:val="both"/>
        <w:rPr>
          <w:rFonts w:cs="Arial"/>
          <w:sz w:val="20"/>
          <w:lang w:val="sl-SI"/>
        </w:rPr>
      </w:pPr>
    </w:p>
    <w:p w14:paraId="6B7483A1" w14:textId="77777777" w:rsidR="00811A30" w:rsidRPr="008F5AA6" w:rsidRDefault="00811A30" w:rsidP="00CF1E87">
      <w:pPr>
        <w:keepNext/>
        <w:numPr>
          <w:ilvl w:val="12"/>
          <w:numId w:val="0"/>
        </w:numPr>
        <w:jc w:val="center"/>
        <w:rPr>
          <w:rFonts w:cs="Arial"/>
          <w:b/>
          <w:sz w:val="20"/>
          <w:lang w:val="sl-SI"/>
        </w:rPr>
      </w:pPr>
      <w:r w:rsidRPr="008F5AA6">
        <w:rPr>
          <w:rFonts w:cs="Arial"/>
          <w:b/>
          <w:sz w:val="20"/>
          <w:lang w:val="sl-SI"/>
        </w:rPr>
        <w:t>VII. NAČIN PLAČEVANJA OPRAVLJENIH DEL</w:t>
      </w:r>
    </w:p>
    <w:p w14:paraId="6FEAA1A9" w14:textId="77777777" w:rsidR="00811A30" w:rsidRPr="00081FD6" w:rsidRDefault="00811A30" w:rsidP="00CF1E87">
      <w:pPr>
        <w:keepNext/>
        <w:numPr>
          <w:ilvl w:val="12"/>
          <w:numId w:val="0"/>
        </w:numPr>
        <w:spacing w:before="120" w:after="120"/>
        <w:jc w:val="center"/>
        <w:rPr>
          <w:rFonts w:cs="Arial"/>
          <w:sz w:val="20"/>
          <w:lang w:val="sl-SI"/>
        </w:rPr>
      </w:pPr>
      <w:r w:rsidRPr="00081FD6">
        <w:rPr>
          <w:rFonts w:cs="Arial"/>
          <w:sz w:val="20"/>
          <w:lang w:val="sl-SI"/>
        </w:rPr>
        <w:t>1</w:t>
      </w:r>
      <w:r w:rsidR="00FE19A1" w:rsidRPr="00081FD6">
        <w:rPr>
          <w:rFonts w:cs="Arial"/>
          <w:sz w:val="20"/>
          <w:lang w:val="sl-SI"/>
        </w:rPr>
        <w:t>2</w:t>
      </w:r>
      <w:r w:rsidRPr="00081FD6">
        <w:rPr>
          <w:rFonts w:cs="Arial"/>
          <w:sz w:val="20"/>
          <w:lang w:val="sl-SI"/>
        </w:rPr>
        <w:t>. člen</w:t>
      </w:r>
    </w:p>
    <w:p w14:paraId="1748B912" w14:textId="77777777" w:rsidR="0019296D" w:rsidRPr="008F5AA6" w:rsidRDefault="0019296D" w:rsidP="0019296D">
      <w:pPr>
        <w:numPr>
          <w:ilvl w:val="12"/>
          <w:numId w:val="0"/>
        </w:numPr>
        <w:jc w:val="both"/>
        <w:rPr>
          <w:rFonts w:cs="Arial"/>
          <w:sz w:val="20"/>
          <w:lang w:val="sl-SI"/>
        </w:rPr>
      </w:pPr>
      <w:r w:rsidRPr="008F5AA6">
        <w:rPr>
          <w:rFonts w:cs="Arial"/>
          <w:sz w:val="20"/>
          <w:lang w:val="sl-SI"/>
        </w:rPr>
        <w:t xml:space="preserve">Izvajalec je dolžan dostaviti račun oz. </w:t>
      </w:r>
      <w:proofErr w:type="gramStart"/>
      <w:r w:rsidRPr="008F5AA6">
        <w:rPr>
          <w:rFonts w:cs="Arial"/>
          <w:sz w:val="20"/>
          <w:lang w:val="sl-SI"/>
        </w:rPr>
        <w:t>situacijo</w:t>
      </w:r>
      <w:proofErr w:type="gramEnd"/>
      <w:r w:rsidRPr="008F5AA6">
        <w:rPr>
          <w:rFonts w:cs="Arial"/>
          <w:sz w:val="20"/>
          <w:lang w:val="sl-SI"/>
        </w:rPr>
        <w:t xml:space="preserve"> v roku pet (5) dni po opravljenem delu oz. do 5. v mesecu za pretekli mesec, če traja delo več mesecev. Naročnik je dolžan račun oz. </w:t>
      </w:r>
      <w:proofErr w:type="gramStart"/>
      <w:r w:rsidRPr="008F5AA6">
        <w:rPr>
          <w:rFonts w:cs="Arial"/>
          <w:sz w:val="20"/>
          <w:lang w:val="sl-SI"/>
        </w:rPr>
        <w:t>situacijo</w:t>
      </w:r>
      <w:proofErr w:type="gramEnd"/>
      <w:r w:rsidRPr="008F5AA6">
        <w:rPr>
          <w:rFonts w:cs="Arial"/>
          <w:sz w:val="20"/>
          <w:lang w:val="sl-SI"/>
        </w:rPr>
        <w:t xml:space="preserve"> v roku 15 dni po prejemu potrditi oziroma zavrniti. Če naročnik v roku 15 dni računa oz. </w:t>
      </w:r>
      <w:proofErr w:type="gramStart"/>
      <w:r w:rsidRPr="008F5AA6">
        <w:rPr>
          <w:rFonts w:cs="Arial"/>
          <w:sz w:val="20"/>
          <w:lang w:val="sl-SI"/>
        </w:rPr>
        <w:t>situacije</w:t>
      </w:r>
      <w:proofErr w:type="gramEnd"/>
      <w:r w:rsidRPr="008F5AA6">
        <w:rPr>
          <w:rFonts w:cs="Arial"/>
          <w:sz w:val="20"/>
          <w:lang w:val="sl-SI"/>
        </w:rPr>
        <w:t xml:space="preserve"> ne potrdi niti ne zavrne, se po preteku tega roka šteje, da sta račun oz. situacija potrjena. Rok plačila je </w:t>
      </w:r>
      <w:r w:rsidR="00F7500C" w:rsidRPr="008F5AA6">
        <w:rPr>
          <w:rFonts w:cs="Arial"/>
          <w:sz w:val="20"/>
          <w:lang w:val="sl-SI"/>
        </w:rPr>
        <w:t>30</w:t>
      </w:r>
      <w:r w:rsidRPr="008F5AA6">
        <w:rPr>
          <w:rFonts w:cs="Arial"/>
          <w:sz w:val="20"/>
          <w:lang w:val="sl-SI"/>
        </w:rPr>
        <w:t xml:space="preserve">. dan, pri čemer začne teči plačilni rok naslednji dan po prejemu računa oz. </w:t>
      </w:r>
      <w:proofErr w:type="gramStart"/>
      <w:r w:rsidRPr="008F5AA6">
        <w:rPr>
          <w:rFonts w:cs="Arial"/>
          <w:sz w:val="20"/>
          <w:lang w:val="sl-SI"/>
        </w:rPr>
        <w:t>situacije</w:t>
      </w:r>
      <w:proofErr w:type="gramEnd"/>
      <w:r w:rsidRPr="008F5AA6">
        <w:rPr>
          <w:rFonts w:cs="Arial"/>
          <w:sz w:val="20"/>
          <w:lang w:val="sl-SI"/>
        </w:rPr>
        <w:t>, ki je podlaga za izplačilo.</w:t>
      </w:r>
    </w:p>
    <w:p w14:paraId="5BF0B7F0" w14:textId="77777777" w:rsidR="0010598B" w:rsidRPr="008F5AA6" w:rsidRDefault="0010598B" w:rsidP="0019296D">
      <w:pPr>
        <w:numPr>
          <w:ilvl w:val="12"/>
          <w:numId w:val="0"/>
        </w:numPr>
        <w:jc w:val="both"/>
        <w:rPr>
          <w:rFonts w:cs="Arial"/>
          <w:sz w:val="20"/>
          <w:lang w:val="sl-SI"/>
        </w:rPr>
      </w:pPr>
    </w:p>
    <w:p w14:paraId="2A57E0D0" w14:textId="77777777" w:rsidR="00B55FED" w:rsidRPr="008F5AA6" w:rsidRDefault="00B55FED" w:rsidP="00B55FED">
      <w:pPr>
        <w:numPr>
          <w:ilvl w:val="12"/>
          <w:numId w:val="0"/>
        </w:numPr>
        <w:jc w:val="both"/>
        <w:rPr>
          <w:rFonts w:cs="Arial"/>
          <w:sz w:val="20"/>
          <w:lang w:val="sl-SI"/>
        </w:rPr>
      </w:pPr>
      <w:r w:rsidRPr="008F5AA6">
        <w:rPr>
          <w:rFonts w:cs="Arial"/>
          <w:sz w:val="20"/>
          <w:lang w:val="sl-SI"/>
        </w:rPr>
        <w:t xml:space="preserve">V skladu z zakonodajo o opravljanju plačilnih storitev za proračunske uporabnike je izvajalec dolžan naročniku izdajati račune izključno v elektronski obliki (e-račun), naročnik pa prejemati e-račun preko </w:t>
      </w:r>
      <w:proofErr w:type="gramStart"/>
      <w:r w:rsidRPr="008F5AA6">
        <w:rPr>
          <w:rFonts w:cs="Arial"/>
          <w:sz w:val="20"/>
          <w:lang w:val="sl-SI"/>
        </w:rPr>
        <w:t>aplikacije</w:t>
      </w:r>
      <w:proofErr w:type="gramEnd"/>
      <w:r w:rsidRPr="008F5AA6">
        <w:rPr>
          <w:rFonts w:cs="Arial"/>
          <w:sz w:val="20"/>
          <w:lang w:val="sl-SI"/>
        </w:rPr>
        <w:t xml:space="preserve"> </w:t>
      </w:r>
      <w:proofErr w:type="spellStart"/>
      <w:r w:rsidRPr="008F5AA6">
        <w:rPr>
          <w:rFonts w:cs="Arial"/>
          <w:sz w:val="20"/>
          <w:lang w:val="sl-SI"/>
        </w:rPr>
        <w:t>UJPnet</w:t>
      </w:r>
      <w:proofErr w:type="spellEnd"/>
      <w:r w:rsidRPr="008F5AA6">
        <w:rPr>
          <w:rFonts w:cs="Arial"/>
          <w:sz w:val="20"/>
          <w:lang w:val="sl-SI"/>
        </w:rPr>
        <w:t>.</w:t>
      </w:r>
    </w:p>
    <w:p w14:paraId="085850F3" w14:textId="77777777" w:rsidR="00F9769C" w:rsidRPr="008F5AA6" w:rsidRDefault="00F9769C" w:rsidP="00F9769C">
      <w:pPr>
        <w:numPr>
          <w:ilvl w:val="12"/>
          <w:numId w:val="0"/>
        </w:numPr>
        <w:jc w:val="both"/>
        <w:rPr>
          <w:rFonts w:cs="Arial"/>
          <w:sz w:val="20"/>
          <w:lang w:val="sl-SI"/>
        </w:rPr>
      </w:pPr>
    </w:p>
    <w:p w14:paraId="3F263565" w14:textId="77777777" w:rsidR="00F9769C" w:rsidRPr="008F5AA6" w:rsidRDefault="00F9769C" w:rsidP="00F9769C">
      <w:pPr>
        <w:numPr>
          <w:ilvl w:val="12"/>
          <w:numId w:val="0"/>
        </w:numPr>
        <w:jc w:val="both"/>
        <w:rPr>
          <w:rFonts w:cs="Arial"/>
          <w:sz w:val="20"/>
          <w:lang w:val="sl-SI"/>
        </w:rPr>
      </w:pPr>
      <w:r w:rsidRPr="008F5AA6">
        <w:rPr>
          <w:rFonts w:cs="Arial"/>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37DB4998" w14:textId="77777777" w:rsidR="009157D2" w:rsidRPr="008F5AA6" w:rsidRDefault="009157D2">
      <w:pPr>
        <w:numPr>
          <w:ilvl w:val="12"/>
          <w:numId w:val="0"/>
        </w:numPr>
        <w:jc w:val="both"/>
        <w:rPr>
          <w:rFonts w:cs="Arial"/>
          <w:sz w:val="20"/>
          <w:lang w:val="sl-SI"/>
        </w:rPr>
      </w:pPr>
    </w:p>
    <w:p w14:paraId="72A32741" w14:textId="77777777" w:rsidR="00811A30" w:rsidRPr="008F5AA6" w:rsidRDefault="00811A30">
      <w:pPr>
        <w:numPr>
          <w:ilvl w:val="12"/>
          <w:numId w:val="0"/>
        </w:numPr>
        <w:rPr>
          <w:rFonts w:cs="Arial"/>
          <w:b/>
          <w:sz w:val="20"/>
          <w:lang w:val="sl-SI"/>
        </w:rPr>
      </w:pPr>
    </w:p>
    <w:p w14:paraId="7825DD0C" w14:textId="77777777" w:rsidR="00811A30" w:rsidRPr="008F5AA6" w:rsidRDefault="00811A30">
      <w:pPr>
        <w:numPr>
          <w:ilvl w:val="12"/>
          <w:numId w:val="0"/>
        </w:numPr>
        <w:jc w:val="center"/>
        <w:rPr>
          <w:rFonts w:cs="Arial"/>
          <w:b/>
          <w:sz w:val="20"/>
          <w:lang w:val="sl-SI"/>
        </w:rPr>
      </w:pPr>
      <w:r w:rsidRPr="008F5AA6">
        <w:rPr>
          <w:rFonts w:cs="Arial"/>
          <w:b/>
          <w:sz w:val="20"/>
          <w:lang w:val="sl-SI"/>
        </w:rPr>
        <w:t>VIII. POGODBENA KAZEN</w:t>
      </w:r>
    </w:p>
    <w:p w14:paraId="5F9E200D" w14:textId="77777777" w:rsidR="00811A30" w:rsidRPr="008F5AA6" w:rsidRDefault="00FE19A1">
      <w:pPr>
        <w:numPr>
          <w:ilvl w:val="12"/>
          <w:numId w:val="0"/>
        </w:numPr>
        <w:spacing w:before="120" w:after="120"/>
        <w:jc w:val="center"/>
        <w:rPr>
          <w:rFonts w:cs="Arial"/>
          <w:sz w:val="20"/>
          <w:lang w:val="sl-SI"/>
        </w:rPr>
      </w:pPr>
      <w:r w:rsidRPr="008F5AA6">
        <w:rPr>
          <w:rFonts w:cs="Arial"/>
          <w:sz w:val="20"/>
          <w:lang w:val="sl-SI"/>
        </w:rPr>
        <w:t>13</w:t>
      </w:r>
      <w:r w:rsidR="00811A30" w:rsidRPr="008F5AA6">
        <w:rPr>
          <w:rFonts w:cs="Arial"/>
          <w:sz w:val="20"/>
          <w:lang w:val="sl-SI"/>
        </w:rPr>
        <w:t>. člen</w:t>
      </w:r>
    </w:p>
    <w:p w14:paraId="504074F4" w14:textId="4D6950E4" w:rsidR="00AB256A" w:rsidRPr="008F5AA6" w:rsidRDefault="00AB256A" w:rsidP="00AB256A">
      <w:pPr>
        <w:numPr>
          <w:ilvl w:val="12"/>
          <w:numId w:val="0"/>
        </w:numPr>
        <w:spacing w:after="120"/>
        <w:jc w:val="both"/>
        <w:rPr>
          <w:rFonts w:cs="Arial"/>
          <w:sz w:val="20"/>
          <w:lang w:val="sl-SI"/>
        </w:rPr>
      </w:pPr>
      <w:r w:rsidRPr="008F5AA6">
        <w:rPr>
          <w:rFonts w:cs="Arial"/>
          <w:sz w:val="20"/>
          <w:lang w:val="sl-SI"/>
        </w:rPr>
        <w:t xml:space="preserve">Če izvajalec po svoji krivdi prekorači pogodbene roke, kot so razvidni iz 5. člena </w:t>
      </w:r>
      <w:r w:rsidR="00F013F9">
        <w:rPr>
          <w:rFonts w:cs="Arial"/>
          <w:sz w:val="20"/>
          <w:lang w:val="sl-SI"/>
        </w:rPr>
        <w:t xml:space="preserve">te </w:t>
      </w:r>
      <w:r w:rsidRPr="008F5AA6">
        <w:rPr>
          <w:rFonts w:cs="Arial"/>
          <w:sz w:val="20"/>
          <w:lang w:val="sl-SI"/>
        </w:rPr>
        <w:t xml:space="preserve">pogodbe, mu bo naročnik </w:t>
      </w:r>
      <w:r w:rsidRPr="00F013F9">
        <w:rPr>
          <w:rFonts w:cs="Arial"/>
          <w:sz w:val="20"/>
          <w:lang w:val="sl-SI"/>
        </w:rPr>
        <w:t>pri izplačilu končne situacije</w:t>
      </w:r>
      <w:r w:rsidR="00F013F9">
        <w:rPr>
          <w:rFonts w:cs="Arial"/>
          <w:sz w:val="20"/>
          <w:lang w:val="sl-SI"/>
        </w:rPr>
        <w:t xml:space="preserve"> </w:t>
      </w:r>
      <w:r w:rsidRPr="008F5AA6">
        <w:rPr>
          <w:rFonts w:cs="Arial"/>
          <w:sz w:val="20"/>
          <w:lang w:val="sl-SI"/>
        </w:rPr>
        <w:t>obračunal pogodbeno kazen v višini 2</w:t>
      </w:r>
      <w:proofErr w:type="gramStart"/>
      <w:r w:rsidRPr="008F5AA6">
        <w:rPr>
          <w:rFonts w:cs="Arial"/>
          <w:sz w:val="20"/>
          <w:lang w:val="sl-SI"/>
        </w:rPr>
        <w:t xml:space="preserve"> ‰</w:t>
      </w:r>
      <w:proofErr w:type="gramEnd"/>
      <w:r w:rsidRPr="008F5AA6">
        <w:rPr>
          <w:rFonts w:cs="Arial"/>
          <w:sz w:val="20"/>
          <w:lang w:val="sl-SI"/>
        </w:rPr>
        <w:t xml:space="preserve"> (dva promila) od vrednosti pogodbenih del (z DDV) za vsak zamujeni koledarski dan. Skupni znesek pogodbene kazni ne more presegati 10 % (deset odstotkov)</w:t>
      </w:r>
      <w:r w:rsidR="00F013F9">
        <w:rPr>
          <w:rFonts w:cs="Arial"/>
          <w:sz w:val="20"/>
          <w:lang w:val="sl-SI"/>
        </w:rPr>
        <w:t xml:space="preserve"> </w:t>
      </w:r>
      <w:r w:rsidR="00F013F9" w:rsidRPr="00F013F9">
        <w:rPr>
          <w:rFonts w:cs="Arial"/>
          <w:sz w:val="20"/>
          <w:lang w:val="sl-SI"/>
        </w:rPr>
        <w:t xml:space="preserve">od vrednosti dejansko </w:t>
      </w:r>
      <w:proofErr w:type="gramStart"/>
      <w:r w:rsidR="00F013F9" w:rsidRPr="00F013F9">
        <w:rPr>
          <w:rFonts w:cs="Arial"/>
          <w:sz w:val="20"/>
          <w:lang w:val="sl-SI"/>
        </w:rPr>
        <w:t>izvršenih</w:t>
      </w:r>
      <w:proofErr w:type="gramEnd"/>
      <w:r w:rsidR="00F013F9" w:rsidRPr="00F013F9">
        <w:rPr>
          <w:rFonts w:cs="Arial"/>
          <w:sz w:val="20"/>
          <w:lang w:val="sl-SI"/>
        </w:rPr>
        <w:t xml:space="preserve"> pogodbenih del</w:t>
      </w:r>
      <w:r w:rsidR="00F013F9">
        <w:rPr>
          <w:rFonts w:cs="Arial"/>
          <w:sz w:val="20"/>
          <w:lang w:val="sl-SI"/>
        </w:rPr>
        <w:t xml:space="preserve"> (z DDV)</w:t>
      </w:r>
      <w:r w:rsidR="00F013F9" w:rsidRPr="00F013F9">
        <w:rPr>
          <w:rFonts w:cs="Arial"/>
          <w:sz w:val="20"/>
          <w:lang w:val="sl-SI"/>
        </w:rPr>
        <w:t>, ugotovljene na podlagi končne situacije</w:t>
      </w:r>
      <w:r w:rsidR="00C17397">
        <w:rPr>
          <w:rFonts w:cs="Arial"/>
          <w:sz w:val="20"/>
          <w:lang w:val="sl-SI"/>
        </w:rPr>
        <w:t xml:space="preserve">. </w:t>
      </w:r>
      <w:r w:rsidRPr="008F5AA6">
        <w:rPr>
          <w:rFonts w:cs="Arial"/>
          <w:sz w:val="20"/>
          <w:lang w:val="sl-SI"/>
        </w:rPr>
        <w:t xml:space="preserve">Pogodbeni stranki sta soglasni, da v primeru zamude z izpolnitvijo, izvajalca ob sprejemu izpolnitve ni </w:t>
      </w:r>
      <w:proofErr w:type="gramStart"/>
      <w:r w:rsidRPr="008F5AA6">
        <w:rPr>
          <w:rFonts w:cs="Arial"/>
          <w:sz w:val="20"/>
          <w:lang w:val="sl-SI"/>
        </w:rPr>
        <w:t>potrebno</w:t>
      </w:r>
      <w:proofErr w:type="gramEnd"/>
      <w:r w:rsidRPr="008F5AA6">
        <w:rPr>
          <w:rFonts w:cs="Arial"/>
          <w:sz w:val="20"/>
          <w:lang w:val="sl-SI"/>
        </w:rPr>
        <w:t xml:space="preserve"> posebej obvestiti o pridržanju pravice do obračuna pogodbene kazni, pač pa se pogodbena kazen obračuna v skladu z določili te pogodbe </w:t>
      </w:r>
      <w:r w:rsidR="00707FB7" w:rsidRPr="00C17397">
        <w:rPr>
          <w:rFonts w:cs="Arial"/>
          <w:sz w:val="20"/>
          <w:lang w:val="sl-SI"/>
        </w:rPr>
        <w:t>ob končni situaciji,</w:t>
      </w:r>
      <w:r w:rsidR="00707FB7">
        <w:rPr>
          <w:rFonts w:cs="Arial"/>
          <w:sz w:val="20"/>
          <w:lang w:val="sl-SI"/>
        </w:rPr>
        <w:t xml:space="preserve"> </w:t>
      </w:r>
      <w:r w:rsidRPr="008F5AA6">
        <w:rPr>
          <w:rFonts w:cs="Arial"/>
          <w:sz w:val="20"/>
          <w:lang w:val="sl-SI"/>
        </w:rPr>
        <w:t>brez obvestila.</w:t>
      </w:r>
    </w:p>
    <w:p w14:paraId="53D39380" w14:textId="75BAA9B1" w:rsidR="00AB256A" w:rsidRPr="008F5AA6" w:rsidRDefault="00AB256A" w:rsidP="00AB256A">
      <w:pPr>
        <w:numPr>
          <w:ilvl w:val="12"/>
          <w:numId w:val="0"/>
        </w:numPr>
        <w:spacing w:after="120"/>
        <w:jc w:val="both"/>
        <w:rPr>
          <w:rFonts w:cs="Arial"/>
          <w:sz w:val="20"/>
          <w:lang w:val="sl-SI"/>
        </w:rPr>
      </w:pPr>
      <w:r w:rsidRPr="008F5AA6">
        <w:rPr>
          <w:rFonts w:cs="Arial"/>
          <w:sz w:val="20"/>
          <w:lang w:val="sl-SI"/>
        </w:rPr>
        <w:t>Pogodbeno kazen se izvajalec zaveže plačati naročniku tudi v primeru neizpolnitve pogodbe</w:t>
      </w:r>
      <w:proofErr w:type="gramStart"/>
      <w:r w:rsidRPr="008F5AA6">
        <w:rPr>
          <w:rFonts w:cs="Arial"/>
          <w:sz w:val="20"/>
          <w:lang w:val="sl-SI"/>
        </w:rPr>
        <w:t xml:space="preserve"> in</w:t>
      </w:r>
      <w:proofErr w:type="gramEnd"/>
      <w:r w:rsidRPr="008F5AA6">
        <w:rPr>
          <w:rFonts w:cs="Arial"/>
          <w:sz w:val="20"/>
          <w:lang w:val="sl-SI"/>
        </w:rPr>
        <w:t xml:space="preserve"> sicer v višini 10</w:t>
      </w:r>
      <w:r w:rsidR="00707FB7">
        <w:rPr>
          <w:rFonts w:cs="Arial"/>
          <w:sz w:val="20"/>
          <w:lang w:val="sl-SI"/>
        </w:rPr>
        <w:t xml:space="preserve"> </w:t>
      </w:r>
      <w:r w:rsidRPr="008F5AA6">
        <w:rPr>
          <w:rFonts w:cs="Arial"/>
          <w:sz w:val="20"/>
          <w:lang w:val="sl-SI"/>
        </w:rPr>
        <w:t xml:space="preserve">% </w:t>
      </w:r>
      <w:r w:rsidRPr="00C17397">
        <w:rPr>
          <w:rFonts w:cs="Arial"/>
          <w:sz w:val="20"/>
          <w:lang w:val="sl-SI"/>
        </w:rPr>
        <w:t>pogodbene vrednosti del (z DDV).</w:t>
      </w:r>
    </w:p>
    <w:p w14:paraId="6852F11F" w14:textId="150CD015" w:rsidR="00AB256A" w:rsidRPr="00707FB7" w:rsidRDefault="00AB256A" w:rsidP="00707FB7">
      <w:pPr>
        <w:numPr>
          <w:ilvl w:val="12"/>
          <w:numId w:val="0"/>
        </w:numPr>
        <w:spacing w:after="120"/>
        <w:jc w:val="both"/>
        <w:rPr>
          <w:rFonts w:cs="Arial"/>
          <w:sz w:val="20"/>
          <w:lang w:val="sl-SI"/>
        </w:rPr>
      </w:pPr>
      <w:r w:rsidRPr="008F5AA6">
        <w:rPr>
          <w:rFonts w:cs="Arial"/>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50F91996" w14:textId="77777777" w:rsidR="00811A30" w:rsidRPr="008F5AA6" w:rsidRDefault="00811A30">
      <w:pPr>
        <w:numPr>
          <w:ilvl w:val="12"/>
          <w:numId w:val="0"/>
        </w:numPr>
        <w:rPr>
          <w:rFonts w:cs="Arial"/>
          <w:b/>
          <w:sz w:val="20"/>
          <w:lang w:val="sl-SI"/>
        </w:rPr>
      </w:pPr>
    </w:p>
    <w:p w14:paraId="7F577BD6" w14:textId="77777777" w:rsidR="005221E6" w:rsidRPr="008F5AA6" w:rsidRDefault="005221E6" w:rsidP="005221E6">
      <w:pPr>
        <w:pStyle w:val="Naslov3"/>
        <w:rPr>
          <w:rFonts w:cs="Arial"/>
        </w:rPr>
      </w:pPr>
      <w:r w:rsidRPr="008F5AA6">
        <w:rPr>
          <w:rFonts w:cs="Arial"/>
        </w:rPr>
        <w:t>IX. GARANCIJSKA DOBA</w:t>
      </w:r>
    </w:p>
    <w:p w14:paraId="5A36B39B" w14:textId="77777777" w:rsidR="005221E6" w:rsidRPr="009B6A5D" w:rsidRDefault="005221E6" w:rsidP="005221E6">
      <w:pPr>
        <w:numPr>
          <w:ilvl w:val="12"/>
          <w:numId w:val="0"/>
        </w:numPr>
        <w:spacing w:before="120" w:after="120"/>
        <w:jc w:val="center"/>
        <w:rPr>
          <w:rFonts w:cs="Arial"/>
          <w:sz w:val="20"/>
          <w:lang w:val="sl-SI"/>
        </w:rPr>
      </w:pPr>
      <w:r w:rsidRPr="009B6A5D">
        <w:rPr>
          <w:rFonts w:cs="Arial"/>
          <w:sz w:val="20"/>
          <w:lang w:val="sl-SI"/>
        </w:rPr>
        <w:t>1</w:t>
      </w:r>
      <w:r w:rsidR="00FE19A1" w:rsidRPr="009B6A5D">
        <w:rPr>
          <w:rFonts w:cs="Arial"/>
          <w:sz w:val="20"/>
          <w:lang w:val="sl-SI"/>
        </w:rPr>
        <w:t>4</w:t>
      </w:r>
      <w:r w:rsidRPr="009B6A5D">
        <w:rPr>
          <w:rFonts w:cs="Arial"/>
          <w:sz w:val="20"/>
          <w:lang w:val="sl-SI"/>
        </w:rPr>
        <w:t>. člen</w:t>
      </w:r>
    </w:p>
    <w:p w14:paraId="7F952CAD" w14:textId="48A54754" w:rsidR="008F5AA6" w:rsidRPr="009B6A5D" w:rsidRDefault="008F5AA6" w:rsidP="008F5AA6">
      <w:pPr>
        <w:spacing w:line="288" w:lineRule="auto"/>
        <w:jc w:val="both"/>
        <w:rPr>
          <w:rFonts w:cs="Arial"/>
          <w:b/>
          <w:bCs/>
          <w:sz w:val="20"/>
          <w:lang w:val="sl-SI"/>
        </w:rPr>
      </w:pPr>
      <w:r w:rsidRPr="009B6A5D">
        <w:rPr>
          <w:rFonts w:cs="Arial"/>
          <w:sz w:val="20"/>
          <w:lang w:val="sl-SI"/>
        </w:rPr>
        <w:t xml:space="preserve">Garancijski </w:t>
      </w:r>
      <w:proofErr w:type="gramStart"/>
      <w:r w:rsidR="00D7460B">
        <w:rPr>
          <w:rFonts w:cs="Arial"/>
          <w:sz w:val="20"/>
          <w:lang w:val="sl-SI"/>
        </w:rPr>
        <w:t>doba</w:t>
      </w:r>
      <w:proofErr w:type="gramEnd"/>
      <w:r w:rsidRPr="009B6A5D">
        <w:rPr>
          <w:rFonts w:cs="Arial"/>
          <w:sz w:val="20"/>
          <w:lang w:val="sl-SI"/>
        </w:rPr>
        <w:t xml:space="preserve"> za izvedena dela je </w:t>
      </w:r>
      <w:r w:rsidRPr="009B6A5D">
        <w:rPr>
          <w:rFonts w:cs="Arial"/>
          <w:bCs/>
          <w:sz w:val="20"/>
          <w:lang w:val="sl-SI"/>
        </w:rPr>
        <w:t>3 leta</w:t>
      </w:r>
      <w:r w:rsidRPr="009B6A5D">
        <w:rPr>
          <w:rFonts w:cs="Arial"/>
          <w:b/>
          <w:bCs/>
          <w:sz w:val="20"/>
          <w:lang w:val="sl-SI"/>
        </w:rPr>
        <w:t xml:space="preserve"> </w:t>
      </w:r>
      <w:r w:rsidRPr="009B6A5D">
        <w:rPr>
          <w:rFonts w:cs="Arial"/>
          <w:sz w:val="20"/>
          <w:lang w:val="sl-SI"/>
        </w:rPr>
        <w:t xml:space="preserve">za vsa razpisana dela. </w:t>
      </w:r>
    </w:p>
    <w:p w14:paraId="18DFF438" w14:textId="77777777" w:rsidR="008F5AA6" w:rsidRPr="009B6A5D" w:rsidRDefault="008F5AA6" w:rsidP="008F5AA6">
      <w:pPr>
        <w:numPr>
          <w:ilvl w:val="12"/>
          <w:numId w:val="0"/>
        </w:numPr>
        <w:jc w:val="both"/>
        <w:rPr>
          <w:rFonts w:cs="Arial"/>
          <w:sz w:val="20"/>
          <w:lang w:val="sl-SI"/>
        </w:rPr>
      </w:pPr>
      <w:r w:rsidRPr="009B6A5D">
        <w:rPr>
          <w:rFonts w:cs="Arial"/>
          <w:sz w:val="20"/>
          <w:lang w:val="sl-SI"/>
        </w:rPr>
        <w:t>Garancijski rok začne teči z dnem izdaje Potrdila o prevzemu.</w:t>
      </w:r>
    </w:p>
    <w:p w14:paraId="62A8B620" w14:textId="77777777" w:rsidR="005221E6" w:rsidRPr="009B6A5D" w:rsidRDefault="005221E6" w:rsidP="005221E6">
      <w:pPr>
        <w:numPr>
          <w:ilvl w:val="12"/>
          <w:numId w:val="0"/>
        </w:numPr>
        <w:jc w:val="both"/>
        <w:rPr>
          <w:rFonts w:cs="Arial"/>
          <w:sz w:val="20"/>
          <w:lang w:val="sl-SI"/>
        </w:rPr>
      </w:pPr>
      <w:r w:rsidRPr="00C17397">
        <w:rPr>
          <w:rFonts w:cs="Arial"/>
          <w:sz w:val="20"/>
          <w:lang w:val="sl-SI"/>
        </w:rPr>
        <w:t>Za vgrajeno opremo in industrijske izdelke veljajo garancijski roki proizvajalcev oziroma dobaviteljev.</w:t>
      </w:r>
    </w:p>
    <w:p w14:paraId="7D5FC2C9" w14:textId="77777777" w:rsidR="005221E6" w:rsidRPr="009B6A5D" w:rsidRDefault="00FE19A1" w:rsidP="005221E6">
      <w:pPr>
        <w:numPr>
          <w:ilvl w:val="12"/>
          <w:numId w:val="0"/>
        </w:numPr>
        <w:spacing w:before="120" w:after="120"/>
        <w:jc w:val="center"/>
        <w:rPr>
          <w:rFonts w:cs="Arial"/>
          <w:sz w:val="20"/>
          <w:lang w:val="sl-SI"/>
        </w:rPr>
      </w:pPr>
      <w:r w:rsidRPr="009B6A5D">
        <w:rPr>
          <w:rFonts w:cs="Arial"/>
          <w:sz w:val="20"/>
          <w:lang w:val="sl-SI"/>
        </w:rPr>
        <w:t>15.</w:t>
      </w:r>
      <w:r w:rsidR="005221E6" w:rsidRPr="009B6A5D">
        <w:rPr>
          <w:rFonts w:cs="Arial"/>
          <w:sz w:val="20"/>
          <w:lang w:val="sl-SI"/>
        </w:rPr>
        <w:t xml:space="preserve"> člen</w:t>
      </w:r>
    </w:p>
    <w:p w14:paraId="5DC09F11" w14:textId="77777777" w:rsidR="009B6A5D" w:rsidRPr="009B6A5D" w:rsidRDefault="005221E6" w:rsidP="009B6A5D">
      <w:pPr>
        <w:numPr>
          <w:ilvl w:val="12"/>
          <w:numId w:val="0"/>
        </w:numPr>
        <w:jc w:val="both"/>
        <w:rPr>
          <w:rFonts w:cs="Arial"/>
          <w:sz w:val="20"/>
          <w:lang w:val="sl-SI"/>
        </w:rPr>
      </w:pPr>
      <w:r w:rsidRPr="009B6A5D">
        <w:rPr>
          <w:rFonts w:cs="Arial"/>
          <w:sz w:val="20"/>
          <w:lang w:val="sl-SI"/>
        </w:rPr>
        <w:t xml:space="preserve">Ob prevzemu je naročnik dolžan pregledati izvedena dela po tej pogodbi. Morebitne pomanjkljivosti in napake se vpišejo v zapisnik o pregledu, pri čemer se sporazumno določi rok za njihovo odpravo. </w:t>
      </w:r>
      <w:r w:rsidR="009B6A5D" w:rsidRPr="009B6A5D">
        <w:rPr>
          <w:rFonts w:cs="Arial"/>
          <w:sz w:val="20"/>
          <w:lang w:val="sl-SI"/>
        </w:rPr>
        <w:t>Če izvajalec ne odpravi napak v dogovorjenem roku, jih je, po načelu dobrega gospodarja, upravičen odpraviti naročnik na račun izvajalca. Za pokritje teh stroškov bo naročnik unovčil finančno zavarovanje za dobro izvedbo pogodbenih obveznosti.</w:t>
      </w:r>
    </w:p>
    <w:p w14:paraId="2B2A12F9" w14:textId="77777777" w:rsidR="005221E6" w:rsidRPr="009B6A5D" w:rsidRDefault="009B6A5D" w:rsidP="009B6A5D">
      <w:pPr>
        <w:numPr>
          <w:ilvl w:val="12"/>
          <w:numId w:val="0"/>
        </w:numPr>
        <w:jc w:val="both"/>
        <w:rPr>
          <w:rFonts w:cs="Arial"/>
          <w:sz w:val="20"/>
          <w:lang w:val="sl-SI"/>
        </w:rPr>
      </w:pPr>
      <w:r w:rsidRPr="009B6A5D">
        <w:rPr>
          <w:rFonts w:cs="Arial"/>
          <w:sz w:val="20"/>
          <w:lang w:val="sl-SI"/>
        </w:rPr>
        <w:lastRenderedPageBreak/>
        <w:t>Naročnik bo izdal Potrdilo o izvedbi po odpravi pomanjkljivosti, ugotovljenih ob prevzemu del.</w:t>
      </w:r>
    </w:p>
    <w:p w14:paraId="08269B6C" w14:textId="77777777" w:rsidR="005221E6" w:rsidRPr="009B6A5D" w:rsidRDefault="005221E6" w:rsidP="005221E6">
      <w:pPr>
        <w:numPr>
          <w:ilvl w:val="12"/>
          <w:numId w:val="0"/>
        </w:numPr>
        <w:jc w:val="both"/>
        <w:rPr>
          <w:rFonts w:cs="Arial"/>
          <w:sz w:val="20"/>
          <w:lang w:val="sl-SI"/>
        </w:rPr>
      </w:pPr>
    </w:p>
    <w:p w14:paraId="4C254438" w14:textId="51459DEE" w:rsidR="005221E6" w:rsidRDefault="005221E6" w:rsidP="005221E6">
      <w:pPr>
        <w:numPr>
          <w:ilvl w:val="12"/>
          <w:numId w:val="0"/>
        </w:numPr>
        <w:jc w:val="both"/>
        <w:rPr>
          <w:rFonts w:cs="Arial"/>
          <w:sz w:val="20"/>
          <w:lang w:val="sl-SI"/>
        </w:rPr>
      </w:pPr>
      <w:r w:rsidRPr="0089690D">
        <w:rPr>
          <w:rFonts w:cs="Arial"/>
          <w:sz w:val="20"/>
          <w:lang w:val="sl-SI"/>
        </w:rPr>
        <w:t>Pomanjkljivosti ali napake, ugotovljene v garancijski dobi</w:t>
      </w:r>
      <w:proofErr w:type="gramStart"/>
      <w:r w:rsidR="009B6A5D" w:rsidRPr="0089690D">
        <w:rPr>
          <w:rFonts w:cs="Arial"/>
          <w:sz w:val="20"/>
          <w:lang w:val="sl-SI"/>
        </w:rPr>
        <w:t xml:space="preserve"> </w:t>
      </w:r>
      <w:r w:rsidRPr="0089690D">
        <w:rPr>
          <w:rFonts w:cs="Arial"/>
          <w:sz w:val="20"/>
          <w:lang w:val="sl-SI"/>
        </w:rPr>
        <w:t>je</w:t>
      </w:r>
      <w:proofErr w:type="gramEnd"/>
      <w:r w:rsidRPr="0089690D">
        <w:rPr>
          <w:rFonts w:cs="Arial"/>
          <w:sz w:val="20"/>
          <w:lang w:val="sl-SI"/>
        </w:rPr>
        <w:t xml:space="preserve"> na naročnikovo zahtevo izvajalec dolžan odpraviti v dogovorjenem roku.</w:t>
      </w:r>
    </w:p>
    <w:p w14:paraId="76C8850E" w14:textId="77777777" w:rsidR="0089690D" w:rsidRPr="009B6A5D" w:rsidRDefault="0089690D" w:rsidP="005221E6">
      <w:pPr>
        <w:numPr>
          <w:ilvl w:val="12"/>
          <w:numId w:val="0"/>
        </w:numPr>
        <w:jc w:val="both"/>
        <w:rPr>
          <w:rFonts w:cs="Arial"/>
          <w:sz w:val="20"/>
          <w:lang w:val="sl-SI"/>
        </w:rPr>
      </w:pPr>
    </w:p>
    <w:p w14:paraId="4CB6E4D8" w14:textId="77777777" w:rsidR="005221E6" w:rsidRPr="009B6A5D" w:rsidRDefault="00FE19A1" w:rsidP="005221E6">
      <w:pPr>
        <w:numPr>
          <w:ilvl w:val="12"/>
          <w:numId w:val="0"/>
        </w:numPr>
        <w:spacing w:before="120" w:after="120"/>
        <w:jc w:val="center"/>
        <w:rPr>
          <w:rFonts w:cs="Arial"/>
          <w:sz w:val="20"/>
          <w:lang w:val="sl-SI"/>
        </w:rPr>
      </w:pPr>
      <w:r w:rsidRPr="009B6A5D">
        <w:rPr>
          <w:rFonts w:cs="Arial"/>
          <w:sz w:val="20"/>
          <w:lang w:val="sl-SI"/>
        </w:rPr>
        <w:t>16</w:t>
      </w:r>
      <w:r w:rsidR="005221E6" w:rsidRPr="009B6A5D">
        <w:rPr>
          <w:rFonts w:cs="Arial"/>
          <w:sz w:val="20"/>
          <w:lang w:val="sl-SI"/>
        </w:rPr>
        <w:t>. člen</w:t>
      </w:r>
    </w:p>
    <w:p w14:paraId="1F761DC5" w14:textId="77777777" w:rsidR="005221E6" w:rsidRPr="008F5AA6" w:rsidRDefault="005221E6" w:rsidP="005221E6">
      <w:pPr>
        <w:numPr>
          <w:ilvl w:val="12"/>
          <w:numId w:val="0"/>
        </w:numPr>
        <w:jc w:val="both"/>
        <w:rPr>
          <w:rFonts w:cs="Arial"/>
          <w:sz w:val="20"/>
          <w:lang w:val="sl-SI"/>
        </w:rPr>
      </w:pPr>
      <w:r w:rsidRPr="008F5AA6">
        <w:rPr>
          <w:rFonts w:cs="Arial"/>
          <w:sz w:val="20"/>
          <w:lang w:val="sl-SI"/>
        </w:rPr>
        <w:t>Izvajalec je ob tehničnem pregledu oziroma prevzemu del naročniku dolžan izročiti garancijo banke ali zavarovalnice za odpravo napak v garancijski dobi v višini 5</w:t>
      </w:r>
      <w:proofErr w:type="gramStart"/>
      <w:r w:rsidRPr="008F5AA6">
        <w:rPr>
          <w:rFonts w:cs="Arial"/>
          <w:sz w:val="20"/>
          <w:lang w:val="sl-SI"/>
        </w:rPr>
        <w:t xml:space="preserve"> %</w:t>
      </w:r>
      <w:proofErr w:type="gramEnd"/>
      <w:r w:rsidRPr="008F5AA6">
        <w:rPr>
          <w:rFonts w:cs="Arial"/>
          <w:sz w:val="20"/>
          <w:lang w:val="sl-SI"/>
        </w:rPr>
        <w:t xml:space="preserve"> vrednosti pogodbenih del, ugotovljene na podlagi končne situacije. Veljavnost garancije mora biti najmanj za en (1) dan daljša</w:t>
      </w:r>
      <w:proofErr w:type="gramStart"/>
      <w:r w:rsidRPr="008F5AA6">
        <w:rPr>
          <w:rFonts w:cs="Arial"/>
          <w:sz w:val="20"/>
          <w:lang w:val="sl-SI"/>
        </w:rPr>
        <w:t xml:space="preserve"> kot</w:t>
      </w:r>
      <w:proofErr w:type="gramEnd"/>
      <w:r w:rsidRPr="008F5AA6">
        <w:rPr>
          <w:rFonts w:cs="Arial"/>
          <w:sz w:val="20"/>
          <w:lang w:val="sl-SI"/>
        </w:rPr>
        <w:t xml:space="preserve"> je garancijska doba. </w:t>
      </w:r>
    </w:p>
    <w:p w14:paraId="1160C63E" w14:textId="77777777" w:rsidR="005221E6" w:rsidRPr="008F5AA6" w:rsidRDefault="005221E6" w:rsidP="005221E6">
      <w:pPr>
        <w:numPr>
          <w:ilvl w:val="12"/>
          <w:numId w:val="0"/>
        </w:numPr>
        <w:jc w:val="both"/>
        <w:rPr>
          <w:rFonts w:cs="Arial"/>
          <w:sz w:val="20"/>
          <w:lang w:val="sl-SI"/>
        </w:rPr>
      </w:pPr>
    </w:p>
    <w:p w14:paraId="48A1EA6D" w14:textId="77777777" w:rsidR="005221E6" w:rsidRPr="008F5AA6" w:rsidRDefault="005221E6" w:rsidP="005221E6">
      <w:pPr>
        <w:numPr>
          <w:ilvl w:val="12"/>
          <w:numId w:val="0"/>
        </w:numPr>
        <w:jc w:val="both"/>
        <w:rPr>
          <w:rFonts w:cs="Arial"/>
          <w:sz w:val="20"/>
          <w:lang w:val="sl-SI"/>
        </w:rPr>
      </w:pPr>
      <w:r w:rsidRPr="008F5AA6">
        <w:rPr>
          <w:rFonts w:cs="Arial"/>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06AB3064" w14:textId="77777777" w:rsidR="00E33091" w:rsidRPr="00F95E6F" w:rsidRDefault="00E33091">
      <w:pPr>
        <w:numPr>
          <w:ilvl w:val="12"/>
          <w:numId w:val="0"/>
        </w:numPr>
        <w:jc w:val="both"/>
        <w:rPr>
          <w:rFonts w:ascii="Times New Roman" w:hAnsi="Times New Roman"/>
          <w:sz w:val="20"/>
          <w:lang w:val="sl-SI"/>
        </w:rPr>
      </w:pPr>
    </w:p>
    <w:p w14:paraId="706C292B" w14:textId="77777777" w:rsidR="006C0B39" w:rsidRPr="00435B07" w:rsidRDefault="006C0B39">
      <w:pPr>
        <w:numPr>
          <w:ilvl w:val="12"/>
          <w:numId w:val="0"/>
        </w:numPr>
        <w:jc w:val="both"/>
        <w:rPr>
          <w:rFonts w:cs="Arial"/>
          <w:b/>
          <w:sz w:val="20"/>
          <w:lang w:val="sl-SI"/>
        </w:rPr>
      </w:pPr>
    </w:p>
    <w:p w14:paraId="00744359" w14:textId="77777777" w:rsidR="00811A30" w:rsidRPr="00435B07" w:rsidRDefault="00811A30" w:rsidP="00E33091">
      <w:pPr>
        <w:keepNext/>
        <w:numPr>
          <w:ilvl w:val="12"/>
          <w:numId w:val="0"/>
        </w:numPr>
        <w:jc w:val="center"/>
        <w:rPr>
          <w:rFonts w:cs="Arial"/>
          <w:b/>
          <w:sz w:val="20"/>
          <w:lang w:val="sl-SI"/>
        </w:rPr>
      </w:pPr>
      <w:r w:rsidRPr="00435B07">
        <w:rPr>
          <w:rFonts w:cs="Arial"/>
          <w:b/>
          <w:sz w:val="20"/>
          <w:lang w:val="sl-SI"/>
        </w:rPr>
        <w:t>X. POOBLAŠČENI PREDSTAVNIK IN STROKOVNI NADZOR</w:t>
      </w:r>
    </w:p>
    <w:p w14:paraId="07485007" w14:textId="77777777" w:rsidR="00811A30" w:rsidRPr="00435B07" w:rsidRDefault="00FE19A1" w:rsidP="00E33091">
      <w:pPr>
        <w:keepNext/>
        <w:numPr>
          <w:ilvl w:val="12"/>
          <w:numId w:val="0"/>
        </w:numPr>
        <w:spacing w:before="120" w:after="120"/>
        <w:jc w:val="center"/>
        <w:rPr>
          <w:rFonts w:cs="Arial"/>
          <w:i/>
          <w:sz w:val="20"/>
          <w:lang w:val="sl-SI"/>
        </w:rPr>
      </w:pPr>
      <w:r w:rsidRPr="00435B07">
        <w:rPr>
          <w:rFonts w:cs="Arial"/>
          <w:i/>
          <w:sz w:val="20"/>
          <w:lang w:val="sl-SI"/>
        </w:rPr>
        <w:t>17</w:t>
      </w:r>
      <w:r w:rsidR="00811A30" w:rsidRPr="00435B07">
        <w:rPr>
          <w:rFonts w:cs="Arial"/>
          <w:i/>
          <w:sz w:val="20"/>
          <w:lang w:val="sl-SI"/>
        </w:rPr>
        <w:t>. člen</w:t>
      </w:r>
    </w:p>
    <w:p w14:paraId="7C32D3D6" w14:textId="77777777" w:rsidR="00D50348" w:rsidRPr="00435B07" w:rsidRDefault="00D50348" w:rsidP="00D50348">
      <w:pPr>
        <w:numPr>
          <w:ilvl w:val="12"/>
          <w:numId w:val="0"/>
        </w:numPr>
        <w:spacing w:before="60"/>
        <w:jc w:val="both"/>
        <w:rPr>
          <w:rFonts w:cs="Arial"/>
          <w:sz w:val="20"/>
          <w:lang w:val="sl-SI"/>
        </w:rPr>
      </w:pPr>
      <w:r w:rsidRPr="00435B07">
        <w:rPr>
          <w:rFonts w:cs="Arial"/>
          <w:sz w:val="20"/>
          <w:lang w:val="sl-SI"/>
        </w:rPr>
        <w:t>Pooblaščeni</w:t>
      </w:r>
      <w:r w:rsidR="00F251A2" w:rsidRPr="00435B07">
        <w:rPr>
          <w:rFonts w:cs="Arial"/>
          <w:sz w:val="20"/>
          <w:lang w:val="sl-SI"/>
        </w:rPr>
        <w:t>/-a</w:t>
      </w:r>
      <w:r w:rsidRPr="00435B07">
        <w:rPr>
          <w:rFonts w:cs="Arial"/>
          <w:sz w:val="20"/>
          <w:lang w:val="sl-SI"/>
        </w:rPr>
        <w:t xml:space="preserve"> predstavnik</w:t>
      </w:r>
      <w:r w:rsidR="00F251A2" w:rsidRPr="00435B07">
        <w:rPr>
          <w:rFonts w:cs="Arial"/>
          <w:sz w:val="20"/>
          <w:lang w:val="sl-SI"/>
        </w:rPr>
        <w:t>/-</w:t>
      </w:r>
      <w:proofErr w:type="gramStart"/>
      <w:r w:rsidR="00F251A2" w:rsidRPr="00435B07">
        <w:rPr>
          <w:rFonts w:cs="Arial"/>
          <w:sz w:val="20"/>
          <w:lang w:val="sl-SI"/>
        </w:rPr>
        <w:t>ca</w:t>
      </w:r>
      <w:proofErr w:type="gramEnd"/>
      <w:r w:rsidRPr="00435B07">
        <w:rPr>
          <w:rFonts w:cs="Arial"/>
          <w:sz w:val="20"/>
          <w:lang w:val="sl-SI"/>
        </w:rPr>
        <w:t xml:space="preserve"> naročnika (</w:t>
      </w:r>
      <w:r w:rsidRPr="00435B07">
        <w:rPr>
          <w:rFonts w:cs="Arial"/>
          <w:i/>
          <w:sz w:val="20"/>
          <w:lang w:val="sl-SI"/>
        </w:rPr>
        <w:t>nosilec</w:t>
      </w:r>
      <w:r w:rsidR="00F251A2" w:rsidRPr="00435B07">
        <w:rPr>
          <w:rFonts w:cs="Arial"/>
          <w:i/>
          <w:sz w:val="20"/>
          <w:lang w:val="sl-SI"/>
        </w:rPr>
        <w:t>/-</w:t>
      </w:r>
      <w:proofErr w:type="spellStart"/>
      <w:r w:rsidR="00F251A2" w:rsidRPr="00435B07">
        <w:rPr>
          <w:rFonts w:cs="Arial"/>
          <w:i/>
          <w:sz w:val="20"/>
          <w:lang w:val="sl-SI"/>
        </w:rPr>
        <w:t>ka</w:t>
      </w:r>
      <w:proofErr w:type="spellEnd"/>
      <w:r w:rsidRPr="00435B07">
        <w:rPr>
          <w:rFonts w:cs="Arial"/>
          <w:i/>
          <w:sz w:val="20"/>
          <w:lang w:val="sl-SI"/>
        </w:rPr>
        <w:t xml:space="preserve"> naročila</w:t>
      </w:r>
      <w:r w:rsidRPr="00435B07">
        <w:rPr>
          <w:rFonts w:cs="Arial"/>
          <w:sz w:val="20"/>
          <w:lang w:val="sl-SI"/>
        </w:rPr>
        <w:t>) je g.</w:t>
      </w:r>
      <w:r w:rsidR="00F251A2" w:rsidRPr="00435B07">
        <w:rPr>
          <w:rFonts w:cs="Arial"/>
          <w:sz w:val="20"/>
          <w:lang w:val="sl-SI"/>
        </w:rPr>
        <w:t>/ga.</w:t>
      </w:r>
      <w:r w:rsidRPr="00435B07">
        <w:rPr>
          <w:rFonts w:cs="Arial"/>
          <w:sz w:val="20"/>
          <w:lang w:val="sl-SI"/>
        </w:rPr>
        <w:t xml:space="preserve"> …………………….. . Izvajalec je dolžan vso korespondenco pošiljati naročniku.</w:t>
      </w:r>
    </w:p>
    <w:p w14:paraId="44F5C665" w14:textId="77777777" w:rsidR="00D50348" w:rsidRPr="00435B07" w:rsidRDefault="00D50348" w:rsidP="00D50348">
      <w:pPr>
        <w:numPr>
          <w:ilvl w:val="12"/>
          <w:numId w:val="0"/>
        </w:numPr>
        <w:jc w:val="both"/>
        <w:rPr>
          <w:rFonts w:cs="Arial"/>
          <w:sz w:val="20"/>
          <w:lang w:val="sl-SI"/>
        </w:rPr>
      </w:pPr>
    </w:p>
    <w:p w14:paraId="2458C390" w14:textId="332DDB8E" w:rsidR="00D50348" w:rsidRPr="00435B07" w:rsidRDefault="00D50348" w:rsidP="00D50348">
      <w:pPr>
        <w:spacing w:line="240" w:lineRule="atLeast"/>
        <w:jc w:val="both"/>
        <w:rPr>
          <w:rFonts w:cs="Arial"/>
          <w:snapToGrid w:val="0"/>
          <w:sz w:val="20"/>
          <w:lang w:val="sl-SI" w:eastAsia="en-US"/>
        </w:rPr>
      </w:pPr>
      <w:r w:rsidRPr="00C17397">
        <w:rPr>
          <w:rFonts w:cs="Arial"/>
          <w:snapToGrid w:val="0"/>
          <w:sz w:val="20"/>
          <w:lang w:val="sl-SI" w:eastAsia="en-US"/>
        </w:rPr>
        <w:t>Nadzornik del</w:t>
      </w:r>
      <w:r w:rsidRPr="00435B07">
        <w:rPr>
          <w:rFonts w:cs="Arial"/>
          <w:snapToGrid w:val="0"/>
          <w:sz w:val="20"/>
          <w:lang w:val="sl-SI" w:eastAsia="en-US"/>
        </w:rPr>
        <w:t xml:space="preserve"> po tej pogodbi je v skladu z določili Gradbenega zakona (U</w:t>
      </w:r>
      <w:r w:rsidR="00DF2A88" w:rsidRPr="00435B07">
        <w:rPr>
          <w:rFonts w:cs="Arial"/>
          <w:snapToGrid w:val="0"/>
          <w:sz w:val="20"/>
          <w:lang w:val="sl-SI" w:eastAsia="en-US"/>
        </w:rPr>
        <w:t>R. l.</w:t>
      </w:r>
      <w:r w:rsidRPr="00435B07">
        <w:rPr>
          <w:rFonts w:cs="Arial"/>
          <w:snapToGrid w:val="0"/>
          <w:sz w:val="20"/>
          <w:lang w:val="sl-SI" w:eastAsia="en-US"/>
        </w:rPr>
        <w:t xml:space="preserve"> RS, št. 61/17 in 72/17) podjetje ______________, ki za vodjo nadzora imenuje g.</w:t>
      </w:r>
      <w:r w:rsidR="00F251A2" w:rsidRPr="00435B07">
        <w:rPr>
          <w:rFonts w:cs="Arial"/>
          <w:snapToGrid w:val="0"/>
          <w:sz w:val="20"/>
          <w:lang w:val="sl-SI" w:eastAsia="en-US"/>
        </w:rPr>
        <w:t>/go.</w:t>
      </w:r>
      <w:r w:rsidRPr="00435B07">
        <w:rPr>
          <w:rFonts w:cs="Arial"/>
          <w:snapToGrid w:val="0"/>
          <w:sz w:val="20"/>
          <w:lang w:val="sl-SI" w:eastAsia="en-US"/>
        </w:rPr>
        <w:t xml:space="preserve"> _______________.</w:t>
      </w:r>
    </w:p>
    <w:p w14:paraId="7C532561" w14:textId="77777777" w:rsidR="00D50348" w:rsidRPr="00435B07" w:rsidRDefault="00D50348" w:rsidP="00D50348">
      <w:pPr>
        <w:spacing w:line="240" w:lineRule="atLeast"/>
        <w:jc w:val="both"/>
        <w:rPr>
          <w:rFonts w:cs="Arial"/>
          <w:snapToGrid w:val="0"/>
          <w:sz w:val="20"/>
          <w:lang w:val="sl-SI" w:eastAsia="en-US"/>
        </w:rPr>
      </w:pPr>
    </w:p>
    <w:p w14:paraId="2E99F722" w14:textId="77777777" w:rsidR="00192FF7" w:rsidRPr="00435B07" w:rsidRDefault="00D50348" w:rsidP="00D50348">
      <w:pPr>
        <w:pStyle w:val="Telobesedila"/>
        <w:numPr>
          <w:ilvl w:val="12"/>
          <w:numId w:val="0"/>
        </w:numPr>
        <w:spacing w:before="60"/>
        <w:rPr>
          <w:rFonts w:cs="Arial"/>
        </w:rPr>
      </w:pPr>
      <w:r w:rsidRPr="00435B07">
        <w:rPr>
          <w:rFonts w:cs="Arial"/>
        </w:rPr>
        <w:t>Vodja del - vodja gradnje s strani izvajalca je g.</w:t>
      </w:r>
      <w:r w:rsidR="00F251A2" w:rsidRPr="00435B07">
        <w:rPr>
          <w:rFonts w:cs="Arial"/>
        </w:rPr>
        <w:t>/ga.</w:t>
      </w:r>
      <w:r w:rsidRPr="00435B07">
        <w:rPr>
          <w:rFonts w:cs="Arial"/>
        </w:rPr>
        <w:t xml:space="preserve"> ……………………</w:t>
      </w:r>
      <w:proofErr w:type="gramStart"/>
      <w:r w:rsidRPr="00435B07">
        <w:rPr>
          <w:rFonts w:cs="Arial"/>
        </w:rPr>
        <w:t>.</w:t>
      </w:r>
      <w:r w:rsidR="00192FF7" w:rsidRPr="00435B07">
        <w:rPr>
          <w:rFonts w:cs="Arial"/>
        </w:rPr>
        <w:t>.</w:t>
      </w:r>
      <w:proofErr w:type="gramEnd"/>
    </w:p>
    <w:p w14:paraId="63AA93DD" w14:textId="77777777" w:rsidR="00811A30" w:rsidRPr="00435B07" w:rsidRDefault="00811A30">
      <w:pPr>
        <w:numPr>
          <w:ilvl w:val="12"/>
          <w:numId w:val="0"/>
        </w:numPr>
        <w:jc w:val="both"/>
        <w:rPr>
          <w:rFonts w:cs="Arial"/>
          <w:sz w:val="20"/>
          <w:lang w:val="sl-SI"/>
        </w:rPr>
      </w:pPr>
    </w:p>
    <w:p w14:paraId="21F76E30" w14:textId="77777777" w:rsidR="00811A30" w:rsidRPr="00435B07" w:rsidRDefault="00811A30">
      <w:pPr>
        <w:numPr>
          <w:ilvl w:val="12"/>
          <w:numId w:val="0"/>
        </w:numPr>
        <w:jc w:val="both"/>
        <w:rPr>
          <w:rFonts w:cs="Arial"/>
          <w:sz w:val="20"/>
          <w:lang w:val="sl-SI"/>
        </w:rPr>
      </w:pPr>
    </w:p>
    <w:p w14:paraId="2C4AE64E" w14:textId="77777777" w:rsidR="00811A30" w:rsidRPr="00435B07" w:rsidRDefault="00811A30">
      <w:pPr>
        <w:numPr>
          <w:ilvl w:val="12"/>
          <w:numId w:val="0"/>
        </w:numPr>
        <w:jc w:val="center"/>
        <w:rPr>
          <w:rFonts w:cs="Arial"/>
          <w:b/>
          <w:sz w:val="20"/>
          <w:lang w:val="sl-SI"/>
        </w:rPr>
      </w:pPr>
      <w:r w:rsidRPr="00435B07">
        <w:rPr>
          <w:rFonts w:cs="Arial"/>
          <w:b/>
          <w:sz w:val="20"/>
          <w:lang w:val="sl-SI"/>
        </w:rPr>
        <w:t>XI. REŠEVANJE SPOROV</w:t>
      </w:r>
    </w:p>
    <w:p w14:paraId="50720105" w14:textId="77777777" w:rsidR="00811A30" w:rsidRPr="00435B07" w:rsidRDefault="00FE19A1">
      <w:pPr>
        <w:numPr>
          <w:ilvl w:val="12"/>
          <w:numId w:val="0"/>
        </w:numPr>
        <w:spacing w:before="120" w:after="120"/>
        <w:jc w:val="center"/>
        <w:rPr>
          <w:rFonts w:cs="Arial"/>
          <w:i/>
          <w:sz w:val="20"/>
          <w:lang w:val="sl-SI"/>
        </w:rPr>
      </w:pPr>
      <w:r w:rsidRPr="00435B07">
        <w:rPr>
          <w:rFonts w:cs="Arial"/>
          <w:i/>
          <w:sz w:val="20"/>
          <w:lang w:val="sl-SI"/>
        </w:rPr>
        <w:t>18</w:t>
      </w:r>
      <w:r w:rsidR="00811A30" w:rsidRPr="00435B07">
        <w:rPr>
          <w:rFonts w:cs="Arial"/>
          <w:i/>
          <w:sz w:val="20"/>
          <w:lang w:val="sl-SI"/>
        </w:rPr>
        <w:t>. člen</w:t>
      </w:r>
    </w:p>
    <w:p w14:paraId="409E0FFB" w14:textId="77777777" w:rsidR="00811A30" w:rsidRPr="00435B07" w:rsidRDefault="00811A30">
      <w:pPr>
        <w:pStyle w:val="Telobesedila2"/>
        <w:rPr>
          <w:rFonts w:cs="Arial"/>
          <w:sz w:val="20"/>
        </w:rPr>
      </w:pPr>
      <w:r w:rsidRPr="00435B07">
        <w:rPr>
          <w:rFonts w:cs="Arial"/>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0AD7F0FF" w14:textId="77777777" w:rsidR="00811A30" w:rsidRPr="00435B07" w:rsidRDefault="00811A30">
      <w:pPr>
        <w:numPr>
          <w:ilvl w:val="12"/>
          <w:numId w:val="0"/>
        </w:numPr>
        <w:jc w:val="both"/>
        <w:rPr>
          <w:rFonts w:cs="Arial"/>
          <w:sz w:val="20"/>
          <w:lang w:val="sl-SI"/>
        </w:rPr>
      </w:pPr>
    </w:p>
    <w:p w14:paraId="19450DD4" w14:textId="77777777" w:rsidR="004A5E5A" w:rsidRPr="00435B07" w:rsidRDefault="004A5E5A">
      <w:pPr>
        <w:numPr>
          <w:ilvl w:val="12"/>
          <w:numId w:val="0"/>
        </w:numPr>
        <w:jc w:val="center"/>
        <w:rPr>
          <w:rFonts w:cs="Arial"/>
          <w:b/>
          <w:sz w:val="20"/>
          <w:lang w:val="sl-SI"/>
        </w:rPr>
      </w:pPr>
    </w:p>
    <w:p w14:paraId="0930316C" w14:textId="77777777" w:rsidR="00811A30" w:rsidRPr="00435B07" w:rsidRDefault="00811A30">
      <w:pPr>
        <w:numPr>
          <w:ilvl w:val="12"/>
          <w:numId w:val="0"/>
        </w:numPr>
        <w:jc w:val="center"/>
        <w:rPr>
          <w:rFonts w:cs="Arial"/>
          <w:b/>
          <w:sz w:val="20"/>
          <w:lang w:val="sl-SI"/>
        </w:rPr>
      </w:pPr>
      <w:r w:rsidRPr="00435B07">
        <w:rPr>
          <w:rFonts w:cs="Arial"/>
          <w:b/>
          <w:sz w:val="20"/>
          <w:lang w:val="sl-SI"/>
        </w:rPr>
        <w:t>XII. KONČNE DOLOČBE</w:t>
      </w:r>
    </w:p>
    <w:p w14:paraId="18E4A094" w14:textId="34382EA9" w:rsidR="00811A30" w:rsidRPr="001B06F8" w:rsidRDefault="00811A30" w:rsidP="001B06F8">
      <w:pPr>
        <w:pStyle w:val="Odstavekseznama"/>
        <w:numPr>
          <w:ilvl w:val="0"/>
          <w:numId w:val="27"/>
        </w:numPr>
        <w:spacing w:before="120" w:after="120"/>
        <w:jc w:val="center"/>
        <w:rPr>
          <w:i/>
          <w:lang w:val="sl-SI"/>
        </w:rPr>
      </w:pPr>
      <w:r w:rsidRPr="001B06F8">
        <w:rPr>
          <w:i/>
          <w:lang w:val="sl-SI"/>
        </w:rPr>
        <w:t>člen</w:t>
      </w:r>
    </w:p>
    <w:p w14:paraId="15F104EA" w14:textId="592369A5" w:rsidR="00CF1E87" w:rsidRPr="00435B07" w:rsidRDefault="008C1E88" w:rsidP="008C1E88">
      <w:pPr>
        <w:autoSpaceDE w:val="0"/>
        <w:autoSpaceDN w:val="0"/>
        <w:adjustRightInd w:val="0"/>
        <w:jc w:val="both"/>
        <w:rPr>
          <w:rFonts w:cs="Arial"/>
          <w:iCs/>
          <w:sz w:val="20"/>
          <w:lang w:val="sl-SI"/>
        </w:rPr>
      </w:pPr>
      <w:r w:rsidRPr="00435B07">
        <w:rPr>
          <w:rFonts w:cs="Arial"/>
          <w:iCs/>
          <w:sz w:val="20"/>
          <w:lang w:val="sl-SI"/>
        </w:rPr>
        <w:t>Pogodbeni stranki soglašata, da so poleg ponudbe izvajalca</w:t>
      </w:r>
      <w:r w:rsidR="00DF2A88" w:rsidRPr="00435B07">
        <w:rPr>
          <w:rFonts w:cs="Arial"/>
          <w:iCs/>
          <w:sz w:val="20"/>
          <w:lang w:val="sl-SI"/>
        </w:rPr>
        <w:t xml:space="preserve"> </w:t>
      </w:r>
      <w:r w:rsidRPr="00435B07">
        <w:rPr>
          <w:rFonts w:cs="Arial"/>
          <w:iCs/>
          <w:sz w:val="20"/>
          <w:lang w:val="sl-SI"/>
        </w:rPr>
        <w:t>sestavni del pogodbe še</w:t>
      </w:r>
      <w:r w:rsidR="00CF1E87" w:rsidRPr="00435B07">
        <w:rPr>
          <w:rFonts w:cs="Arial"/>
          <w:iCs/>
          <w:sz w:val="20"/>
          <w:lang w:val="sl-SI"/>
        </w:rPr>
        <w:t>:</w:t>
      </w:r>
    </w:p>
    <w:p w14:paraId="3CB59132" w14:textId="60BB054B" w:rsidR="00CF1E87" w:rsidRPr="00374DA8" w:rsidRDefault="00CF1E87" w:rsidP="001B06F8">
      <w:pPr>
        <w:pStyle w:val="Odstavekseznama"/>
        <w:numPr>
          <w:ilvl w:val="0"/>
          <w:numId w:val="26"/>
        </w:numPr>
        <w:tabs>
          <w:tab w:val="left" w:pos="851"/>
        </w:tabs>
        <w:autoSpaceDE w:val="0"/>
        <w:autoSpaceDN w:val="0"/>
        <w:adjustRightInd w:val="0"/>
        <w:jc w:val="both"/>
        <w:rPr>
          <w:iCs/>
          <w:lang w:val="sl-SI"/>
        </w:rPr>
      </w:pPr>
      <w:r w:rsidRPr="00374DA8">
        <w:rPr>
          <w:iCs/>
          <w:lang w:val="sl-SI"/>
        </w:rPr>
        <w:t>Splošni pogoji pogodbe (</w:t>
      </w:r>
      <w:r w:rsidR="001B06F8" w:rsidRPr="00374DA8">
        <w:rPr>
          <w:iCs/>
          <w:lang w:val="sl-SI"/>
        </w:rPr>
        <w:t>Splošni pogoji pogodb za obratno opremo, projektiranje in graditev, ki jih načrtuje naročnik, FIDIC 1999 - rumena knjiga</w:t>
      </w:r>
      <w:r w:rsidRPr="00374DA8">
        <w:rPr>
          <w:iCs/>
          <w:lang w:val="sl-SI"/>
        </w:rPr>
        <w:t xml:space="preserve">, prevod in izdaja: Gospodarska zbornica Slovenije, Združenje inženirsko svetovalnih </w:t>
      </w:r>
      <w:proofErr w:type="gramStart"/>
      <w:r w:rsidRPr="00374DA8">
        <w:rPr>
          <w:iCs/>
          <w:lang w:val="sl-SI"/>
        </w:rPr>
        <w:t>podjetij</w:t>
      </w:r>
      <w:proofErr w:type="gramEnd"/>
      <w:r w:rsidRPr="00374DA8">
        <w:rPr>
          <w:iCs/>
          <w:lang w:val="sl-SI"/>
        </w:rPr>
        <w:t xml:space="preserve"> Slovenije)</w:t>
      </w:r>
    </w:p>
    <w:p w14:paraId="484526ED" w14:textId="3CED2FCD" w:rsidR="00374DA8" w:rsidRPr="00F759F2" w:rsidRDefault="00CF1E87" w:rsidP="001B06F8">
      <w:pPr>
        <w:pStyle w:val="Odstavekseznama"/>
        <w:numPr>
          <w:ilvl w:val="0"/>
          <w:numId w:val="26"/>
        </w:numPr>
        <w:tabs>
          <w:tab w:val="left" w:pos="851"/>
        </w:tabs>
        <w:autoSpaceDE w:val="0"/>
        <w:autoSpaceDN w:val="0"/>
        <w:adjustRightInd w:val="0"/>
        <w:jc w:val="both"/>
        <w:rPr>
          <w:iCs/>
          <w:lang w:val="sl-SI"/>
        </w:rPr>
      </w:pPr>
      <w:r w:rsidRPr="001B06F8">
        <w:rPr>
          <w:iCs/>
          <w:lang w:val="sl-SI"/>
        </w:rPr>
        <w:t xml:space="preserve">Projektna </w:t>
      </w:r>
      <w:r w:rsidR="00374DA8">
        <w:rPr>
          <w:iCs/>
          <w:lang w:val="sl-SI"/>
        </w:rPr>
        <w:t>naloga</w:t>
      </w:r>
      <w:r w:rsidRPr="001B06F8">
        <w:rPr>
          <w:iCs/>
          <w:lang w:val="sl-SI"/>
        </w:rPr>
        <w:t xml:space="preserve"> </w:t>
      </w:r>
      <w:r w:rsidR="00F759F2">
        <w:rPr>
          <w:iCs/>
          <w:lang w:val="sl-SI"/>
        </w:rPr>
        <w:t xml:space="preserve">za </w:t>
      </w:r>
      <w:r w:rsidR="00374DA8" w:rsidRPr="00F759F2">
        <w:rPr>
          <w:lang w:val="sl-SI"/>
        </w:rPr>
        <w:t>projektiranje in izvedb</w:t>
      </w:r>
      <w:r w:rsidR="00F759F2">
        <w:rPr>
          <w:lang w:val="sl-SI"/>
        </w:rPr>
        <w:t>o</w:t>
      </w:r>
      <w:r w:rsidR="00374DA8" w:rsidRPr="00F759F2">
        <w:rPr>
          <w:lang w:val="sl-SI"/>
        </w:rPr>
        <w:t xml:space="preserve"> del »Ureditev avle in blagajn na železniški postaji Maribor«</w:t>
      </w:r>
      <w:r w:rsidR="00F759F2">
        <w:rPr>
          <w:lang w:val="sl-SI"/>
        </w:rPr>
        <w:t>, junij 2022</w:t>
      </w:r>
      <w:r w:rsidR="00374DA8" w:rsidRPr="00F759F2">
        <w:rPr>
          <w:lang w:val="sl-SI"/>
        </w:rPr>
        <w:t xml:space="preserve">, </w:t>
      </w:r>
    </w:p>
    <w:p w14:paraId="3B37CAD5" w14:textId="62A748DA" w:rsidR="00F759F2" w:rsidRPr="00F759F2" w:rsidRDefault="00F759F2" w:rsidP="00F759F2">
      <w:pPr>
        <w:pStyle w:val="Odstavekseznama"/>
        <w:numPr>
          <w:ilvl w:val="0"/>
          <w:numId w:val="26"/>
        </w:numPr>
        <w:tabs>
          <w:tab w:val="left" w:pos="851"/>
        </w:tabs>
        <w:autoSpaceDE w:val="0"/>
        <w:autoSpaceDN w:val="0"/>
        <w:adjustRightInd w:val="0"/>
        <w:jc w:val="both"/>
        <w:rPr>
          <w:iCs/>
          <w:lang w:val="sl-SI"/>
        </w:rPr>
      </w:pPr>
      <w:r>
        <w:rPr>
          <w:lang w:val="sl-SI"/>
        </w:rPr>
        <w:t>I</w:t>
      </w:r>
      <w:r w:rsidRPr="00F759F2">
        <w:rPr>
          <w:lang w:val="sl-SI"/>
        </w:rPr>
        <w:t xml:space="preserve">dejna zasnova </w:t>
      </w:r>
      <w:r>
        <w:rPr>
          <w:lang w:val="sl-SI"/>
        </w:rPr>
        <w:t>»Ureditev avle in blagajn na železniški postaji Maribor«, junij 2021,</w:t>
      </w:r>
    </w:p>
    <w:p w14:paraId="65516808" w14:textId="282E5F6A" w:rsidR="00F759F2" w:rsidRPr="00F759F2" w:rsidRDefault="00374DA8" w:rsidP="007B2CEB">
      <w:pPr>
        <w:pStyle w:val="Odstavekseznama"/>
        <w:numPr>
          <w:ilvl w:val="0"/>
          <w:numId w:val="26"/>
        </w:numPr>
        <w:tabs>
          <w:tab w:val="left" w:pos="851"/>
        </w:tabs>
        <w:autoSpaceDE w:val="0"/>
        <w:autoSpaceDN w:val="0"/>
        <w:adjustRightInd w:val="0"/>
        <w:jc w:val="both"/>
        <w:rPr>
          <w:iCs/>
          <w:lang w:val="sl-SI"/>
        </w:rPr>
      </w:pPr>
      <w:r w:rsidRPr="00F759F2">
        <w:rPr>
          <w:lang w:val="sl-SI"/>
        </w:rPr>
        <w:t>kulturnovarstveni pogoj</w:t>
      </w:r>
      <w:r w:rsidRPr="00F759F2">
        <w:rPr>
          <w:lang w:val="sl-SI"/>
        </w:rPr>
        <w:t>i</w:t>
      </w:r>
      <w:r w:rsidRPr="00F759F2">
        <w:rPr>
          <w:lang w:val="sl-SI"/>
        </w:rPr>
        <w:t xml:space="preserve"> </w:t>
      </w:r>
      <w:r w:rsidR="00F759F2">
        <w:rPr>
          <w:lang w:val="sl-SI"/>
        </w:rPr>
        <w:t xml:space="preserve">Zavoda za kulturno dediščino Slovenije, OE Maribor, št. 35107-1011/2019-9 ES </w:t>
      </w:r>
      <w:r w:rsidRPr="00F759F2">
        <w:rPr>
          <w:lang w:val="sl-SI"/>
        </w:rPr>
        <w:t xml:space="preserve">z dne </w:t>
      </w:r>
      <w:proofErr w:type="gramStart"/>
      <w:r w:rsidRPr="00F759F2">
        <w:rPr>
          <w:lang w:val="sl-SI"/>
        </w:rPr>
        <w:t xml:space="preserve">15. 9. </w:t>
      </w:r>
      <w:proofErr w:type="gramEnd"/>
      <w:r w:rsidRPr="00F759F2">
        <w:rPr>
          <w:lang w:val="sl-SI"/>
        </w:rPr>
        <w:t>2021</w:t>
      </w:r>
      <w:r w:rsidR="00F759F2">
        <w:rPr>
          <w:lang w:val="sl-SI"/>
        </w:rPr>
        <w:t>,</w:t>
      </w:r>
      <w:bookmarkStart w:id="0" w:name="_GoBack"/>
      <w:bookmarkEnd w:id="0"/>
    </w:p>
    <w:p w14:paraId="13D97B65" w14:textId="04B6736D" w:rsidR="00B6485A" w:rsidRPr="00F759F2" w:rsidRDefault="00B6485A" w:rsidP="007B2CEB">
      <w:pPr>
        <w:pStyle w:val="Odstavekseznama"/>
        <w:numPr>
          <w:ilvl w:val="0"/>
          <w:numId w:val="26"/>
        </w:numPr>
        <w:tabs>
          <w:tab w:val="left" w:pos="851"/>
        </w:tabs>
        <w:autoSpaceDE w:val="0"/>
        <w:autoSpaceDN w:val="0"/>
        <w:adjustRightInd w:val="0"/>
        <w:jc w:val="both"/>
        <w:rPr>
          <w:iCs/>
          <w:lang w:val="sl-SI"/>
        </w:rPr>
      </w:pPr>
      <w:r w:rsidRPr="00F759F2">
        <w:rPr>
          <w:lang w:val="sl-SI"/>
        </w:rPr>
        <w:t>ponudben</w:t>
      </w:r>
      <w:r w:rsidR="00F759F2" w:rsidRPr="00F759F2">
        <w:rPr>
          <w:lang w:val="sl-SI"/>
        </w:rPr>
        <w:t>i</w:t>
      </w:r>
      <w:r w:rsidRPr="00F759F2">
        <w:rPr>
          <w:lang w:val="sl-SI"/>
        </w:rPr>
        <w:t xml:space="preserve"> predračun</w:t>
      </w:r>
      <w:r w:rsidR="00F759F2" w:rsidRPr="00F759F2">
        <w:rPr>
          <w:lang w:val="sl-SI"/>
        </w:rPr>
        <w:t>.</w:t>
      </w:r>
    </w:p>
    <w:p w14:paraId="03647331" w14:textId="77777777" w:rsidR="00B6485A" w:rsidRPr="00435B07" w:rsidRDefault="00B6485A" w:rsidP="007B2CEB">
      <w:pPr>
        <w:jc w:val="both"/>
        <w:rPr>
          <w:rFonts w:cs="Arial"/>
          <w:sz w:val="20"/>
          <w:lang w:val="sl-SI"/>
        </w:rPr>
      </w:pPr>
    </w:p>
    <w:p w14:paraId="1C1A71D2" w14:textId="4A7120FC" w:rsidR="007B2CEB" w:rsidRPr="00435B07" w:rsidRDefault="007B2CEB" w:rsidP="007B2CEB">
      <w:pPr>
        <w:jc w:val="both"/>
        <w:rPr>
          <w:rFonts w:cs="Arial"/>
          <w:sz w:val="20"/>
          <w:lang w:val="sl-SI"/>
        </w:rPr>
      </w:pPr>
      <w:r w:rsidRPr="00435B07">
        <w:rPr>
          <w:rFonts w:cs="Arial"/>
          <w:sz w:val="20"/>
          <w:lang w:val="sl-SI"/>
        </w:rPr>
        <w:t>Posebne gradbene uzance veljajo v delih, v katerih niso v nasprotju z določili te pogodbe.</w:t>
      </w:r>
    </w:p>
    <w:p w14:paraId="3D8D4EDE" w14:textId="77777777" w:rsidR="007B2CEB" w:rsidRPr="00435B07" w:rsidRDefault="007B2CEB" w:rsidP="007B2CEB">
      <w:pPr>
        <w:jc w:val="both"/>
        <w:rPr>
          <w:rFonts w:cs="Arial"/>
          <w:sz w:val="20"/>
          <w:lang w:val="sl-SI"/>
        </w:rPr>
      </w:pPr>
    </w:p>
    <w:p w14:paraId="711782B9" w14:textId="77777777" w:rsidR="007B2CEB" w:rsidRPr="00435B07" w:rsidRDefault="00FE19A1" w:rsidP="007B2CEB">
      <w:pPr>
        <w:numPr>
          <w:ilvl w:val="12"/>
          <w:numId w:val="0"/>
        </w:numPr>
        <w:spacing w:before="120" w:after="120"/>
        <w:jc w:val="center"/>
        <w:rPr>
          <w:rFonts w:cs="Arial"/>
          <w:i/>
          <w:sz w:val="20"/>
          <w:lang w:val="sl-SI"/>
        </w:rPr>
      </w:pPr>
      <w:r w:rsidRPr="00435B07">
        <w:rPr>
          <w:rFonts w:cs="Arial"/>
          <w:i/>
          <w:sz w:val="20"/>
          <w:lang w:val="sl-SI"/>
        </w:rPr>
        <w:t>20</w:t>
      </w:r>
      <w:r w:rsidR="007B2CEB" w:rsidRPr="00435B07">
        <w:rPr>
          <w:rFonts w:cs="Arial"/>
          <w:i/>
          <w:sz w:val="20"/>
          <w:lang w:val="sl-SI"/>
        </w:rPr>
        <w:t>. člen</w:t>
      </w:r>
    </w:p>
    <w:p w14:paraId="2DFED883" w14:textId="77777777" w:rsidR="00F251A2" w:rsidRPr="00435B07" w:rsidRDefault="00F251A2" w:rsidP="00F251A2">
      <w:pPr>
        <w:numPr>
          <w:ilvl w:val="12"/>
          <w:numId w:val="0"/>
        </w:numPr>
        <w:jc w:val="both"/>
        <w:rPr>
          <w:rFonts w:cs="Arial"/>
          <w:sz w:val="20"/>
          <w:lang w:val="sl-SI"/>
        </w:rPr>
      </w:pPr>
      <w:r w:rsidRPr="00435B07">
        <w:rPr>
          <w:rFonts w:cs="Arial"/>
          <w:sz w:val="20"/>
          <w:lang w:val="sl-SI"/>
        </w:rPr>
        <w:t>Ta pogodba je sklenjena pod razveznim pogojem, ki se uresniči v primeru izpolnitve ene od naslednjih okoliščin:</w:t>
      </w:r>
    </w:p>
    <w:p w14:paraId="24C4E33F" w14:textId="77777777" w:rsidR="00F251A2" w:rsidRPr="00435B07" w:rsidRDefault="00F251A2" w:rsidP="00F251A2">
      <w:pPr>
        <w:numPr>
          <w:ilvl w:val="0"/>
          <w:numId w:val="22"/>
        </w:numPr>
        <w:jc w:val="both"/>
        <w:rPr>
          <w:rFonts w:cs="Arial"/>
          <w:sz w:val="20"/>
          <w:lang w:val="sl-SI"/>
        </w:rPr>
      </w:pPr>
      <w:r w:rsidRPr="00435B07">
        <w:rPr>
          <w:rFonts w:cs="Arial"/>
          <w:sz w:val="20"/>
          <w:lang w:val="sl-SI"/>
        </w:rPr>
        <w:lastRenderedPageBreak/>
        <w:t xml:space="preserve">če bo naročnik seznanjen, da je sodišče s pravnomočno odločitvijo ugotovilo kršitev obveznosti delovne, </w:t>
      </w:r>
      <w:proofErr w:type="gramStart"/>
      <w:r w:rsidRPr="00435B07">
        <w:rPr>
          <w:rFonts w:cs="Arial"/>
          <w:sz w:val="20"/>
          <w:lang w:val="sl-SI"/>
        </w:rPr>
        <w:t>okoljske</w:t>
      </w:r>
      <w:proofErr w:type="gramEnd"/>
      <w:r w:rsidRPr="00435B07">
        <w:rPr>
          <w:rFonts w:cs="Arial"/>
          <w:sz w:val="20"/>
          <w:lang w:val="sl-SI"/>
        </w:rPr>
        <w:t xml:space="preserve"> ali socialne zakonodaje s strani izvajalca ali podizvajalca ali </w:t>
      </w:r>
    </w:p>
    <w:p w14:paraId="304EB092" w14:textId="77777777" w:rsidR="00F251A2" w:rsidRPr="00435B07" w:rsidRDefault="00F251A2" w:rsidP="00F251A2">
      <w:pPr>
        <w:numPr>
          <w:ilvl w:val="0"/>
          <w:numId w:val="22"/>
        </w:numPr>
        <w:jc w:val="both"/>
        <w:rPr>
          <w:rFonts w:cs="Arial"/>
          <w:sz w:val="20"/>
          <w:lang w:val="sl-SI"/>
        </w:rPr>
      </w:pPr>
      <w:r w:rsidRPr="00435B07">
        <w:rPr>
          <w:rFonts w:cs="Arial"/>
          <w:sz w:val="20"/>
          <w:lang w:val="sl-SI"/>
        </w:rPr>
        <w:t>če bo naročnik seznanjen, da je pristojni državni organ pri izvajalcu ali podizvajalcu v času izvajanja pogodbe ugotovil najmanj dve kršitvi v zvezi s:</w:t>
      </w:r>
    </w:p>
    <w:p w14:paraId="55D88BDB" w14:textId="77777777" w:rsidR="00F251A2" w:rsidRPr="00435B07" w:rsidRDefault="00F251A2" w:rsidP="00F251A2">
      <w:pPr>
        <w:numPr>
          <w:ilvl w:val="1"/>
          <w:numId w:val="22"/>
        </w:numPr>
        <w:jc w:val="both"/>
        <w:rPr>
          <w:rFonts w:cs="Arial"/>
          <w:sz w:val="20"/>
          <w:lang w:val="sl-SI"/>
        </w:rPr>
      </w:pPr>
      <w:r w:rsidRPr="00435B07">
        <w:rPr>
          <w:rFonts w:cs="Arial"/>
          <w:sz w:val="20"/>
          <w:lang w:val="sl-SI"/>
        </w:rPr>
        <w:t xml:space="preserve">plačilom za delo, </w:t>
      </w:r>
    </w:p>
    <w:p w14:paraId="6F7A40F3" w14:textId="77777777" w:rsidR="00F251A2" w:rsidRPr="00435B07" w:rsidRDefault="00F251A2" w:rsidP="00F251A2">
      <w:pPr>
        <w:numPr>
          <w:ilvl w:val="1"/>
          <w:numId w:val="22"/>
        </w:numPr>
        <w:jc w:val="both"/>
        <w:rPr>
          <w:rFonts w:cs="Arial"/>
          <w:sz w:val="20"/>
          <w:lang w:val="sl-SI"/>
        </w:rPr>
      </w:pPr>
      <w:r w:rsidRPr="00435B07">
        <w:rPr>
          <w:rFonts w:cs="Arial"/>
          <w:sz w:val="20"/>
          <w:lang w:val="sl-SI"/>
        </w:rPr>
        <w:t xml:space="preserve">delovnim časom, </w:t>
      </w:r>
    </w:p>
    <w:p w14:paraId="401A95CD" w14:textId="77777777" w:rsidR="00F251A2" w:rsidRPr="00435B07" w:rsidRDefault="00F251A2" w:rsidP="00F251A2">
      <w:pPr>
        <w:numPr>
          <w:ilvl w:val="1"/>
          <w:numId w:val="22"/>
        </w:numPr>
        <w:jc w:val="both"/>
        <w:rPr>
          <w:rFonts w:cs="Arial"/>
          <w:sz w:val="20"/>
          <w:lang w:val="sl-SI"/>
        </w:rPr>
      </w:pPr>
      <w:r w:rsidRPr="00435B07">
        <w:rPr>
          <w:rFonts w:cs="Arial"/>
          <w:sz w:val="20"/>
          <w:lang w:val="sl-SI"/>
        </w:rPr>
        <w:t xml:space="preserve">počitki, </w:t>
      </w:r>
    </w:p>
    <w:p w14:paraId="56F1A620" w14:textId="77777777" w:rsidR="00F251A2" w:rsidRPr="00435B07" w:rsidRDefault="00F251A2" w:rsidP="00F251A2">
      <w:pPr>
        <w:numPr>
          <w:ilvl w:val="1"/>
          <w:numId w:val="22"/>
        </w:numPr>
        <w:jc w:val="both"/>
        <w:rPr>
          <w:rFonts w:cs="Arial"/>
          <w:sz w:val="20"/>
          <w:lang w:val="sl-SI"/>
        </w:rPr>
      </w:pPr>
      <w:r w:rsidRPr="00435B07">
        <w:rPr>
          <w:rFonts w:cs="Arial"/>
          <w:sz w:val="20"/>
          <w:lang w:val="sl-SI"/>
        </w:rPr>
        <w:t xml:space="preserve">opravljanjem dela na podlagi pogodb civilnega prava kljub obstoju elementov delovnega razmerja ali v zvezi z zaposlovanjem na črno </w:t>
      </w:r>
    </w:p>
    <w:p w14:paraId="0F7EEC80" w14:textId="77777777" w:rsidR="00F251A2" w:rsidRPr="00435B07" w:rsidRDefault="00F251A2" w:rsidP="00F251A2">
      <w:pPr>
        <w:ind w:left="720"/>
        <w:jc w:val="both"/>
        <w:rPr>
          <w:rFonts w:cs="Arial"/>
          <w:sz w:val="20"/>
          <w:lang w:val="sl-SI"/>
        </w:rPr>
      </w:pPr>
      <w:proofErr w:type="gramStart"/>
      <w:r w:rsidRPr="00435B07">
        <w:rPr>
          <w:rFonts w:cs="Arial"/>
          <w:sz w:val="20"/>
          <w:lang w:val="sl-SI"/>
        </w:rPr>
        <w:t>in</w:t>
      </w:r>
      <w:proofErr w:type="gramEnd"/>
      <w:r w:rsidRPr="00435B07">
        <w:rPr>
          <w:rFonts w:cs="Arial"/>
          <w:sz w:val="20"/>
          <w:lang w:val="sl-SI"/>
        </w:rPr>
        <w:t xml:space="preserve"> za kateri mu je bila s pravnomočno odločitvijo ali več pravnomočnimi odločitvami izrečena globa za prekršek,</w:t>
      </w:r>
    </w:p>
    <w:p w14:paraId="134399EF" w14:textId="77777777" w:rsidR="00F251A2" w:rsidRPr="00435B07" w:rsidRDefault="00F251A2" w:rsidP="00F251A2">
      <w:pPr>
        <w:numPr>
          <w:ilvl w:val="12"/>
          <w:numId w:val="0"/>
        </w:numPr>
        <w:spacing w:before="120" w:after="120"/>
        <w:jc w:val="both"/>
        <w:rPr>
          <w:rFonts w:cs="Arial"/>
          <w:sz w:val="20"/>
          <w:lang w:val="sl-SI"/>
        </w:rPr>
      </w:pPr>
      <w:proofErr w:type="gramStart"/>
      <w:r w:rsidRPr="00435B07">
        <w:rPr>
          <w:rFonts w:cs="Arial"/>
          <w:sz w:val="20"/>
          <w:lang w:val="sl-SI"/>
        </w:rPr>
        <w:t>in</w:t>
      </w:r>
      <w:proofErr w:type="gramEnd"/>
      <w:r w:rsidRPr="00435B07">
        <w:rPr>
          <w:rFonts w:cs="Arial"/>
          <w:sz w:val="20"/>
          <w:lang w:val="sl-SI"/>
        </w:rPr>
        <w:t xml:space="preserve">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435B07">
        <w:rPr>
          <w:rFonts w:cs="Arial"/>
          <w:iCs/>
          <w:sz w:val="20"/>
          <w:lang w:val="sl-SI"/>
        </w:rPr>
        <w:t>skladu s 94. členom ZJN-3</w:t>
      </w:r>
      <w:r w:rsidRPr="00435B07">
        <w:rPr>
          <w:rFonts w:cs="Arial"/>
          <w:sz w:val="20"/>
          <w:lang w:val="sl-SI"/>
        </w:rPr>
        <w:t xml:space="preserve"> in določili te pogodbe v roku 30 dni od seznanitve s kršitvijo. </w:t>
      </w:r>
    </w:p>
    <w:p w14:paraId="2375187A" w14:textId="77777777" w:rsidR="00F251A2" w:rsidRPr="00435B07" w:rsidRDefault="00F251A2" w:rsidP="00F251A2">
      <w:pPr>
        <w:numPr>
          <w:ilvl w:val="12"/>
          <w:numId w:val="0"/>
        </w:numPr>
        <w:spacing w:before="120" w:after="120"/>
        <w:jc w:val="both"/>
        <w:rPr>
          <w:rFonts w:cs="Arial"/>
          <w:sz w:val="20"/>
          <w:lang w:val="sl-SI"/>
        </w:rPr>
      </w:pPr>
      <w:r w:rsidRPr="00435B07">
        <w:rPr>
          <w:rFonts w:cs="Arial"/>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r w:rsidR="000F07CA" w:rsidRPr="00435B07">
        <w:rPr>
          <w:rFonts w:cs="Arial"/>
          <w:color w:val="7030A0"/>
          <w:sz w:val="20"/>
          <w:lang w:val="sl-SI"/>
        </w:rPr>
        <w:t>_</w:t>
      </w:r>
      <w:r w:rsidRPr="00435B07">
        <w:rPr>
          <w:rFonts w:cs="Arial"/>
          <w:sz w:val="20"/>
          <w:lang w:val="sl-SI"/>
        </w:rPr>
        <w:t>Če naročnik v roku 30 dni od seznanitve s kršitvijo ne začne novega postopka javnega naročila, se šteje, da je pogodba razvezana trideseti dan od seznanitve s kršitvijo.</w:t>
      </w:r>
    </w:p>
    <w:p w14:paraId="5E38D211" w14:textId="77777777" w:rsidR="00F251A2" w:rsidRPr="00435B07" w:rsidRDefault="00F251A2" w:rsidP="00F251A2">
      <w:pPr>
        <w:numPr>
          <w:ilvl w:val="12"/>
          <w:numId w:val="0"/>
        </w:numPr>
        <w:jc w:val="both"/>
        <w:rPr>
          <w:rFonts w:cs="Arial"/>
          <w:sz w:val="20"/>
          <w:lang w:val="sl-SI"/>
        </w:rPr>
      </w:pPr>
    </w:p>
    <w:p w14:paraId="44DFB689" w14:textId="77777777" w:rsidR="000F07CA" w:rsidRPr="00435B07" w:rsidRDefault="000F07CA" w:rsidP="000F07CA">
      <w:pPr>
        <w:autoSpaceDE w:val="0"/>
        <w:autoSpaceDN w:val="0"/>
        <w:adjustRightInd w:val="0"/>
        <w:jc w:val="both"/>
        <w:rPr>
          <w:rFonts w:eastAsiaTheme="minorHAnsi" w:cs="Arial"/>
          <w:sz w:val="20"/>
          <w:lang w:val="sl-SI" w:eastAsia="en-US"/>
        </w:rPr>
      </w:pPr>
      <w:r w:rsidRPr="00435B07">
        <w:rPr>
          <w:rFonts w:eastAsiaTheme="minorHAnsi" w:cs="Arial"/>
          <w:sz w:val="20"/>
          <w:lang w:val="sl-SI" w:eastAsia="en-US"/>
        </w:rPr>
        <w:t xml:space="preserve">Ne glede na drugi odstavek se v primeru izpolnitve okoliščin in pogojev iz prvega odstavka pogodba ne razveže, če bi razveza pogodbe naročniku povzročila nesorazmerne stroške ali bistvene težave pri nemoteni izvedbi gradnje ali nesorazmerno časovno zamudo in pod pogojem, da naročnik izvajalca najkasneje v 20. dneh od seznanitve s kršitvijo obvesti, da se pogodba ne razveže. </w:t>
      </w:r>
    </w:p>
    <w:p w14:paraId="556A6FDF" w14:textId="77777777" w:rsidR="000F07CA" w:rsidRPr="00435B07" w:rsidRDefault="000F07CA" w:rsidP="00F251A2">
      <w:pPr>
        <w:numPr>
          <w:ilvl w:val="12"/>
          <w:numId w:val="0"/>
        </w:numPr>
        <w:jc w:val="both"/>
        <w:rPr>
          <w:rFonts w:cs="Arial"/>
          <w:sz w:val="20"/>
          <w:lang w:val="sl-SI"/>
        </w:rPr>
      </w:pPr>
    </w:p>
    <w:p w14:paraId="524A0D51" w14:textId="563EFC34" w:rsidR="007B2CEB" w:rsidRPr="00435B07" w:rsidRDefault="00F251A2" w:rsidP="007B2CEB">
      <w:pPr>
        <w:numPr>
          <w:ilvl w:val="12"/>
          <w:numId w:val="0"/>
        </w:numPr>
        <w:jc w:val="both"/>
        <w:rPr>
          <w:rFonts w:cs="Arial"/>
          <w:sz w:val="20"/>
          <w:lang w:val="sl-SI"/>
        </w:rPr>
      </w:pPr>
      <w:r w:rsidRPr="00435B07">
        <w:rPr>
          <w:rFonts w:cs="Arial"/>
          <w:sz w:val="20"/>
          <w:lang w:val="sl-SI"/>
        </w:rPr>
        <w:t xml:space="preserve">V primeru </w:t>
      </w:r>
      <w:proofErr w:type="spellStart"/>
      <w:r w:rsidRPr="00435B07">
        <w:rPr>
          <w:rFonts w:cs="Arial"/>
          <w:sz w:val="20"/>
          <w:lang w:val="sl-SI"/>
        </w:rPr>
        <w:t>predc</w:t>
      </w:r>
      <w:proofErr w:type="spellEnd"/>
      <w:r w:rsidRPr="00435B07">
        <w:rPr>
          <w:rFonts w:cs="Arial"/>
          <w:sz w:val="20"/>
          <w:lang w:val="sl-SI"/>
        </w:rPr>
        <w:t xml:space="preserve">̌asnega prenehanja pogodbe zaradi gornjih vzrokov, </w:t>
      </w:r>
      <w:proofErr w:type="spellStart"/>
      <w:r w:rsidRPr="00435B07">
        <w:rPr>
          <w:rFonts w:cs="Arial"/>
          <w:sz w:val="20"/>
          <w:lang w:val="sl-SI"/>
        </w:rPr>
        <w:t>naroc</w:t>
      </w:r>
      <w:proofErr w:type="spellEnd"/>
      <w:r w:rsidRPr="00435B07">
        <w:rPr>
          <w:rFonts w:cs="Arial"/>
          <w:sz w:val="20"/>
          <w:lang w:val="sl-SI"/>
        </w:rPr>
        <w:t xml:space="preserve">̌nik </w:t>
      </w:r>
      <w:proofErr w:type="gramStart"/>
      <w:r w:rsidRPr="00435B07">
        <w:rPr>
          <w:rFonts w:cs="Arial"/>
          <w:sz w:val="20"/>
          <w:lang w:val="sl-SI"/>
        </w:rPr>
        <w:t>plača</w:t>
      </w:r>
      <w:proofErr w:type="gramEnd"/>
      <w:r w:rsidRPr="00435B07">
        <w:rPr>
          <w:rFonts w:cs="Arial"/>
          <w:sz w:val="20"/>
          <w:lang w:val="sl-SI"/>
        </w:rPr>
        <w:t xml:space="preserve"> izvajalcu </w:t>
      </w:r>
      <w:proofErr w:type="spellStart"/>
      <w:r w:rsidRPr="00435B07">
        <w:rPr>
          <w:rFonts w:cs="Arial"/>
          <w:sz w:val="20"/>
          <w:lang w:val="sl-SI"/>
        </w:rPr>
        <w:t>izvrs</w:t>
      </w:r>
      <w:proofErr w:type="spellEnd"/>
      <w:r w:rsidRPr="00435B07">
        <w:rPr>
          <w:rFonts w:cs="Arial"/>
          <w:sz w:val="20"/>
          <w:lang w:val="sl-SI"/>
        </w:rPr>
        <w:t xml:space="preserve">̌ena dela, </w:t>
      </w:r>
      <w:proofErr w:type="spellStart"/>
      <w:r w:rsidRPr="00435B07">
        <w:rPr>
          <w:rFonts w:cs="Arial"/>
          <w:sz w:val="20"/>
          <w:lang w:val="sl-SI"/>
        </w:rPr>
        <w:t>istoc</w:t>
      </w:r>
      <w:proofErr w:type="spellEnd"/>
      <w:r w:rsidRPr="00435B07">
        <w:rPr>
          <w:rFonts w:cs="Arial"/>
          <w:sz w:val="20"/>
          <w:lang w:val="sl-SI"/>
        </w:rPr>
        <w:t xml:space="preserve">̌asno pa ima pravico </w:t>
      </w:r>
      <w:proofErr w:type="spellStart"/>
      <w:r w:rsidRPr="00435B07">
        <w:rPr>
          <w:rFonts w:cs="Arial"/>
          <w:sz w:val="20"/>
          <w:lang w:val="sl-SI"/>
        </w:rPr>
        <w:t>obrac</w:t>
      </w:r>
      <w:proofErr w:type="spellEnd"/>
      <w:r w:rsidRPr="00435B07">
        <w:rPr>
          <w:rFonts w:cs="Arial"/>
          <w:sz w:val="20"/>
          <w:lang w:val="sl-SI"/>
        </w:rPr>
        <w:t xml:space="preserve">̌unati izvajalcu od situacij plačilo pogodbene kazni in plačilo za storjeno škodo zaradi razveze pogodbe in </w:t>
      </w:r>
      <w:proofErr w:type="spellStart"/>
      <w:r w:rsidRPr="00435B07">
        <w:rPr>
          <w:rFonts w:cs="Arial"/>
          <w:sz w:val="20"/>
          <w:lang w:val="sl-SI"/>
        </w:rPr>
        <w:t>unovc</w:t>
      </w:r>
      <w:proofErr w:type="spellEnd"/>
      <w:r w:rsidRPr="00435B07">
        <w:rPr>
          <w:rFonts w:cs="Arial"/>
          <w:sz w:val="20"/>
          <w:lang w:val="sl-SI"/>
        </w:rPr>
        <w:t xml:space="preserve">̌iti dane garancije. </w:t>
      </w:r>
    </w:p>
    <w:p w14:paraId="7DEDCF23" w14:textId="77777777" w:rsidR="00811A30" w:rsidRPr="00435B07" w:rsidRDefault="00FE19A1" w:rsidP="007B2CEB">
      <w:pPr>
        <w:spacing w:before="120" w:after="120"/>
        <w:jc w:val="center"/>
        <w:rPr>
          <w:rFonts w:cs="Arial"/>
          <w:i/>
          <w:sz w:val="20"/>
          <w:lang w:val="sl-SI"/>
        </w:rPr>
      </w:pPr>
      <w:r w:rsidRPr="00435B07">
        <w:rPr>
          <w:rFonts w:cs="Arial"/>
          <w:i/>
          <w:sz w:val="20"/>
          <w:lang w:val="sl-SI"/>
        </w:rPr>
        <w:t>21</w:t>
      </w:r>
      <w:r w:rsidR="00811A30" w:rsidRPr="00435B07">
        <w:rPr>
          <w:rFonts w:cs="Arial"/>
          <w:i/>
          <w:sz w:val="20"/>
          <w:lang w:val="sl-SI"/>
        </w:rPr>
        <w:t>. člen</w:t>
      </w:r>
    </w:p>
    <w:p w14:paraId="27307571" w14:textId="77777777" w:rsidR="00811A30" w:rsidRPr="00435B07" w:rsidRDefault="00811A30">
      <w:pPr>
        <w:jc w:val="both"/>
        <w:rPr>
          <w:rFonts w:cs="Arial"/>
          <w:sz w:val="20"/>
          <w:lang w:val="sl-SI"/>
        </w:rPr>
      </w:pPr>
      <w:r w:rsidRPr="00435B07">
        <w:rPr>
          <w:rFonts w:cs="Arial"/>
          <w:sz w:val="20"/>
          <w:lang w:val="sl-SI"/>
        </w:rPr>
        <w:t>Pogodba je sklenjena, ko jo podpišeta obe pogodbeni stranki</w:t>
      </w:r>
      <w:r w:rsidR="002C6292" w:rsidRPr="00435B07">
        <w:rPr>
          <w:rFonts w:cs="Arial"/>
          <w:sz w:val="20"/>
          <w:lang w:val="sl-SI"/>
        </w:rPr>
        <w:t xml:space="preserve"> in postane veljavna ob izročitvi garancije za dobro izvedbo pogodbenih obveznosti</w:t>
      </w:r>
      <w:r w:rsidR="00F443A1" w:rsidRPr="00435B07">
        <w:rPr>
          <w:rFonts w:cs="Arial"/>
          <w:sz w:val="20"/>
          <w:lang w:val="sl-SI"/>
        </w:rPr>
        <w:t>.</w:t>
      </w:r>
      <w:r w:rsidR="00C11E7E" w:rsidRPr="00435B07">
        <w:rPr>
          <w:rFonts w:cs="Arial"/>
          <w:sz w:val="20"/>
          <w:lang w:val="sl-SI"/>
        </w:rPr>
        <w:t xml:space="preserve"> </w:t>
      </w:r>
    </w:p>
    <w:p w14:paraId="0916301E" w14:textId="77777777" w:rsidR="00F9769C" w:rsidRPr="00435B07" w:rsidRDefault="00F9769C" w:rsidP="00F9769C">
      <w:pPr>
        <w:jc w:val="both"/>
        <w:rPr>
          <w:rFonts w:cs="Arial"/>
          <w:sz w:val="20"/>
          <w:lang w:val="sl-SI"/>
        </w:rPr>
      </w:pPr>
    </w:p>
    <w:p w14:paraId="3340ADFD" w14:textId="77777777" w:rsidR="00F9769C" w:rsidRPr="00435B07" w:rsidRDefault="00F9769C" w:rsidP="00F9769C">
      <w:pPr>
        <w:autoSpaceDE w:val="0"/>
        <w:autoSpaceDN w:val="0"/>
        <w:adjustRightInd w:val="0"/>
        <w:jc w:val="both"/>
        <w:rPr>
          <w:rFonts w:cs="Arial"/>
          <w:sz w:val="20"/>
          <w:lang w:val="sl-SI"/>
        </w:rPr>
      </w:pPr>
      <w:r w:rsidRPr="00435B07">
        <w:rPr>
          <w:rFonts w:cs="Arial"/>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535F9A80" w14:textId="77777777" w:rsidR="00852E8D" w:rsidRPr="00435B07" w:rsidRDefault="00852E8D">
      <w:pPr>
        <w:jc w:val="both"/>
        <w:rPr>
          <w:rFonts w:cs="Arial"/>
          <w:sz w:val="20"/>
          <w:lang w:val="sl-SI"/>
        </w:rPr>
      </w:pPr>
    </w:p>
    <w:p w14:paraId="15B7074E" w14:textId="77777777" w:rsidR="00FA789E" w:rsidRPr="00435B07" w:rsidRDefault="007B2CEB" w:rsidP="00FA789E">
      <w:pPr>
        <w:spacing w:before="120" w:after="120"/>
        <w:jc w:val="center"/>
        <w:rPr>
          <w:rFonts w:cs="Arial"/>
          <w:i/>
          <w:sz w:val="20"/>
          <w:lang w:val="sl-SI"/>
        </w:rPr>
      </w:pPr>
      <w:r w:rsidRPr="00435B07">
        <w:rPr>
          <w:rFonts w:cs="Arial"/>
          <w:i/>
          <w:sz w:val="20"/>
          <w:lang w:val="sl-SI"/>
        </w:rPr>
        <w:t>2</w:t>
      </w:r>
      <w:r w:rsidR="00FE19A1" w:rsidRPr="00435B07">
        <w:rPr>
          <w:rFonts w:cs="Arial"/>
          <w:i/>
          <w:sz w:val="20"/>
          <w:lang w:val="sl-SI"/>
        </w:rPr>
        <w:t>2</w:t>
      </w:r>
      <w:r w:rsidR="00FA789E" w:rsidRPr="00435B07">
        <w:rPr>
          <w:rFonts w:cs="Arial"/>
          <w:i/>
          <w:sz w:val="20"/>
          <w:lang w:val="sl-SI"/>
        </w:rPr>
        <w:t>. člen</w:t>
      </w:r>
    </w:p>
    <w:p w14:paraId="299FF6E8" w14:textId="77777777" w:rsidR="00FA789E" w:rsidRPr="00435B07" w:rsidRDefault="00FA789E" w:rsidP="00FA789E">
      <w:pPr>
        <w:jc w:val="both"/>
        <w:rPr>
          <w:rFonts w:cs="Arial"/>
          <w:sz w:val="20"/>
          <w:lang w:val="sl-SI"/>
        </w:rPr>
      </w:pPr>
      <w:r w:rsidRPr="00435B07">
        <w:rPr>
          <w:rFonts w:cs="Arial"/>
          <w:sz w:val="20"/>
          <w:lang w:val="sl-SI"/>
        </w:rPr>
        <w:t>Pogodba je nična, če kdo v imenu ali na račun izvajalca predstavniku</w:t>
      </w:r>
      <w:proofErr w:type="gramStart"/>
      <w:r w:rsidRPr="00435B07">
        <w:rPr>
          <w:rFonts w:cs="Arial"/>
          <w:sz w:val="20"/>
          <w:lang w:val="sl-SI"/>
        </w:rPr>
        <w:t xml:space="preserve"> ali</w:t>
      </w:r>
      <w:proofErr w:type="gramEnd"/>
      <w:r w:rsidRPr="00435B07">
        <w:rPr>
          <w:rFonts w:cs="Arial"/>
          <w:sz w:val="20"/>
          <w:lang w:val="sl-SI"/>
        </w:rPr>
        <w:t xml:space="preserve"> posredniku organa ali organizacije iz javnega sektorja obljubi, ponudi ali da kakšno nedovoljeno korist za:</w:t>
      </w:r>
    </w:p>
    <w:p w14:paraId="78CFE544" w14:textId="77777777" w:rsidR="00FA789E" w:rsidRPr="00435B07" w:rsidRDefault="00FA789E" w:rsidP="00FA789E">
      <w:pPr>
        <w:numPr>
          <w:ilvl w:val="0"/>
          <w:numId w:val="17"/>
        </w:numPr>
        <w:jc w:val="both"/>
        <w:rPr>
          <w:rFonts w:cs="Arial"/>
          <w:sz w:val="20"/>
          <w:lang w:val="sl-SI"/>
        </w:rPr>
      </w:pPr>
      <w:r w:rsidRPr="00435B07">
        <w:rPr>
          <w:rFonts w:cs="Arial"/>
          <w:sz w:val="20"/>
          <w:lang w:val="sl-SI"/>
        </w:rPr>
        <w:t>pridobitev posla,</w:t>
      </w:r>
    </w:p>
    <w:p w14:paraId="5A9B4A60" w14:textId="77777777" w:rsidR="00FA789E" w:rsidRPr="00435B07" w:rsidRDefault="00FA789E" w:rsidP="00FA789E">
      <w:pPr>
        <w:numPr>
          <w:ilvl w:val="0"/>
          <w:numId w:val="17"/>
        </w:numPr>
        <w:jc w:val="both"/>
        <w:rPr>
          <w:rFonts w:cs="Arial"/>
          <w:sz w:val="20"/>
          <w:lang w:val="sl-SI"/>
        </w:rPr>
      </w:pPr>
      <w:r w:rsidRPr="00435B07">
        <w:rPr>
          <w:rFonts w:cs="Arial"/>
          <w:sz w:val="20"/>
          <w:lang w:val="sl-SI"/>
        </w:rPr>
        <w:t>za sklenitev posla pod ugodnejšimi pogoji,</w:t>
      </w:r>
    </w:p>
    <w:p w14:paraId="12813BA4" w14:textId="77777777" w:rsidR="00FA789E" w:rsidRPr="00435B07" w:rsidRDefault="00FA789E" w:rsidP="00FA789E">
      <w:pPr>
        <w:numPr>
          <w:ilvl w:val="0"/>
          <w:numId w:val="17"/>
        </w:numPr>
        <w:jc w:val="both"/>
        <w:rPr>
          <w:rFonts w:cs="Arial"/>
          <w:sz w:val="20"/>
          <w:lang w:val="sl-SI"/>
        </w:rPr>
      </w:pPr>
      <w:r w:rsidRPr="00435B07">
        <w:rPr>
          <w:rFonts w:cs="Arial"/>
          <w:sz w:val="20"/>
          <w:lang w:val="sl-SI"/>
        </w:rPr>
        <w:t>za opustitev dolžnega nadzora nad izvajanjem pogodbenih obveznosti,</w:t>
      </w:r>
    </w:p>
    <w:p w14:paraId="02D9B23D" w14:textId="77777777" w:rsidR="00FA789E" w:rsidRPr="00435B07" w:rsidRDefault="00FA789E" w:rsidP="00FA789E">
      <w:pPr>
        <w:numPr>
          <w:ilvl w:val="0"/>
          <w:numId w:val="17"/>
        </w:numPr>
        <w:jc w:val="both"/>
        <w:rPr>
          <w:rFonts w:cs="Arial"/>
          <w:sz w:val="20"/>
          <w:lang w:val="sl-SI"/>
        </w:rPr>
      </w:pPr>
      <w:r w:rsidRPr="00435B07">
        <w:rPr>
          <w:rFonts w:cs="Arial"/>
          <w:sz w:val="20"/>
          <w:lang w:val="sl-SI"/>
        </w:rPr>
        <w:t xml:space="preserve">za drugo ravnanje ali opustitev, s </w:t>
      </w:r>
      <w:proofErr w:type="gramStart"/>
      <w:r w:rsidRPr="00435B07">
        <w:rPr>
          <w:rFonts w:cs="Arial"/>
          <w:sz w:val="20"/>
          <w:lang w:val="sl-SI"/>
        </w:rPr>
        <w:t>katerim</w:t>
      </w:r>
      <w:proofErr w:type="gramEnd"/>
      <w:r w:rsidRPr="00435B07">
        <w:rPr>
          <w:rFonts w:cs="Arial"/>
          <w:sz w:val="20"/>
          <w:lang w:val="sl-SI"/>
        </w:rPr>
        <w:t xml:space="preserve">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74976F5A" w14:textId="065A996B" w:rsidR="00F764F6" w:rsidRPr="00435B07" w:rsidRDefault="00F764F6" w:rsidP="00F764F6">
      <w:pPr>
        <w:keepNext/>
        <w:autoSpaceDE w:val="0"/>
        <w:autoSpaceDN w:val="0"/>
        <w:adjustRightInd w:val="0"/>
        <w:spacing w:before="120"/>
        <w:rPr>
          <w:rFonts w:cs="Arial"/>
          <w:sz w:val="20"/>
          <w:lang w:val="sl-SI"/>
        </w:rPr>
      </w:pPr>
      <w:r w:rsidRPr="00435B07">
        <w:rPr>
          <w:rFonts w:cs="Arial"/>
          <w:sz w:val="20"/>
          <w:lang w:val="sl-SI"/>
        </w:rPr>
        <w:t>Pogodba je nična, če je sklenjena s subjektom, v katerem je naročnikov funkcionar ali njegov družinski član</w:t>
      </w:r>
      <w:r w:rsidR="00ED19D9" w:rsidRPr="00435B07">
        <w:rPr>
          <w:rFonts w:cs="Arial"/>
          <w:sz w:val="20"/>
          <w:lang w:val="sl-SI"/>
        </w:rPr>
        <w:t>:</w:t>
      </w:r>
    </w:p>
    <w:p w14:paraId="7097BB71" w14:textId="77777777" w:rsidR="00F764F6" w:rsidRPr="00435B07" w:rsidRDefault="00F764F6" w:rsidP="00F764F6">
      <w:pPr>
        <w:numPr>
          <w:ilvl w:val="0"/>
          <w:numId w:val="17"/>
        </w:numPr>
        <w:tabs>
          <w:tab w:val="clear" w:pos="720"/>
        </w:tabs>
        <w:jc w:val="both"/>
        <w:rPr>
          <w:rFonts w:cs="Arial"/>
          <w:sz w:val="20"/>
          <w:lang w:val="sl-SI"/>
        </w:rPr>
      </w:pPr>
      <w:r w:rsidRPr="00435B07">
        <w:rPr>
          <w:rFonts w:cs="Arial"/>
          <w:sz w:val="20"/>
          <w:lang w:val="sl-SI"/>
        </w:rPr>
        <w:t>udeležen kot poslovodja, član poslovodstva ali zakoniti zastopnik,</w:t>
      </w:r>
    </w:p>
    <w:p w14:paraId="07FED69D" w14:textId="77777777" w:rsidR="00F764F6" w:rsidRPr="00435B07" w:rsidRDefault="008C1E88" w:rsidP="00F764F6">
      <w:pPr>
        <w:numPr>
          <w:ilvl w:val="0"/>
          <w:numId w:val="17"/>
        </w:numPr>
        <w:tabs>
          <w:tab w:val="clear" w:pos="720"/>
        </w:tabs>
        <w:jc w:val="both"/>
        <w:rPr>
          <w:rFonts w:cs="Arial"/>
          <w:sz w:val="20"/>
          <w:lang w:val="sl-SI"/>
        </w:rPr>
      </w:pPr>
      <w:r w:rsidRPr="00435B07">
        <w:rPr>
          <w:rFonts w:cs="Arial"/>
          <w:sz w:val="20"/>
          <w:lang w:val="sl-SI"/>
        </w:rPr>
        <w:t xml:space="preserve">neposredno </w:t>
      </w:r>
      <w:r w:rsidR="00F764F6" w:rsidRPr="00435B07">
        <w:rPr>
          <w:rFonts w:cs="Arial"/>
          <w:sz w:val="20"/>
          <w:lang w:val="sl-SI"/>
        </w:rPr>
        <w:t xml:space="preserve">ali preko drugih pravnih oseb v več kot </w:t>
      </w:r>
      <w:proofErr w:type="gramStart"/>
      <w:r w:rsidR="00F764F6" w:rsidRPr="00435B07">
        <w:rPr>
          <w:rFonts w:cs="Arial"/>
          <w:sz w:val="20"/>
          <w:lang w:val="sl-SI"/>
        </w:rPr>
        <w:t>5%</w:t>
      </w:r>
      <w:proofErr w:type="gramEnd"/>
      <w:r w:rsidR="00F764F6" w:rsidRPr="00435B07">
        <w:rPr>
          <w:rFonts w:cs="Arial"/>
          <w:sz w:val="20"/>
          <w:lang w:val="sl-SI"/>
        </w:rPr>
        <w:t xml:space="preserve"> deležu udeležen pri ustanoviteljskih pravicah, upravljanju ali kapitalu.</w:t>
      </w:r>
    </w:p>
    <w:p w14:paraId="567C028D" w14:textId="77777777" w:rsidR="00F764F6" w:rsidRPr="00435B07" w:rsidRDefault="00F764F6" w:rsidP="00F764F6">
      <w:pPr>
        <w:jc w:val="both"/>
        <w:rPr>
          <w:rFonts w:cs="Arial"/>
          <w:sz w:val="20"/>
          <w:lang w:val="sl-SI"/>
        </w:rPr>
      </w:pPr>
    </w:p>
    <w:p w14:paraId="6E7AB9EE" w14:textId="77777777" w:rsidR="00FA789E" w:rsidRPr="00435B07" w:rsidRDefault="00FA789E" w:rsidP="00DB3C75">
      <w:pPr>
        <w:keepNext/>
        <w:spacing w:before="120" w:after="120"/>
        <w:jc w:val="center"/>
        <w:rPr>
          <w:rFonts w:cs="Arial"/>
          <w:i/>
          <w:sz w:val="20"/>
          <w:lang w:val="sl-SI"/>
        </w:rPr>
      </w:pPr>
      <w:r w:rsidRPr="00435B07">
        <w:rPr>
          <w:rFonts w:cs="Arial"/>
          <w:i/>
          <w:sz w:val="20"/>
          <w:lang w:val="sl-SI"/>
        </w:rPr>
        <w:lastRenderedPageBreak/>
        <w:t>2</w:t>
      </w:r>
      <w:r w:rsidR="00FE19A1" w:rsidRPr="00435B07">
        <w:rPr>
          <w:rFonts w:cs="Arial"/>
          <w:i/>
          <w:sz w:val="20"/>
          <w:lang w:val="sl-SI"/>
        </w:rPr>
        <w:t>3</w:t>
      </w:r>
      <w:r w:rsidRPr="00435B07">
        <w:rPr>
          <w:rFonts w:cs="Arial"/>
          <w:i/>
          <w:sz w:val="20"/>
          <w:lang w:val="sl-SI"/>
        </w:rPr>
        <w:t>. člen</w:t>
      </w:r>
    </w:p>
    <w:p w14:paraId="753BD013" w14:textId="77777777" w:rsidR="00811A30" w:rsidRPr="00435B07" w:rsidRDefault="00811A30" w:rsidP="00DB3C75">
      <w:pPr>
        <w:keepNext/>
        <w:jc w:val="both"/>
        <w:rPr>
          <w:rFonts w:cs="Arial"/>
          <w:sz w:val="20"/>
          <w:lang w:val="sl-SI"/>
        </w:rPr>
      </w:pPr>
      <w:r w:rsidRPr="00435B07">
        <w:rPr>
          <w:rFonts w:cs="Arial"/>
          <w:sz w:val="20"/>
          <w:lang w:val="sl-SI"/>
        </w:rPr>
        <w:t xml:space="preserve">Ta pogodba je napisana v </w:t>
      </w:r>
      <w:r w:rsidR="001A2F3C" w:rsidRPr="00435B07">
        <w:rPr>
          <w:rFonts w:cs="Arial"/>
          <w:sz w:val="20"/>
          <w:lang w:val="sl-SI"/>
        </w:rPr>
        <w:t>treh</w:t>
      </w:r>
      <w:r w:rsidRPr="00435B07">
        <w:rPr>
          <w:rFonts w:cs="Arial"/>
          <w:sz w:val="20"/>
          <w:lang w:val="sl-SI"/>
        </w:rPr>
        <w:t xml:space="preserve"> enakih izvodih, od katerih prejme izvajalec</w:t>
      </w:r>
      <w:r w:rsidR="0097660B" w:rsidRPr="00435B07">
        <w:rPr>
          <w:rFonts w:cs="Arial"/>
          <w:sz w:val="20"/>
          <w:lang w:val="sl-SI"/>
        </w:rPr>
        <w:t xml:space="preserve"> en izvod</w:t>
      </w:r>
      <w:r w:rsidRPr="00435B07">
        <w:rPr>
          <w:rFonts w:cs="Arial"/>
          <w:sz w:val="20"/>
          <w:lang w:val="sl-SI"/>
        </w:rPr>
        <w:t xml:space="preserve">, naročnik pa </w:t>
      </w:r>
      <w:r w:rsidR="0097660B" w:rsidRPr="00435B07">
        <w:rPr>
          <w:rFonts w:cs="Arial"/>
          <w:sz w:val="20"/>
          <w:lang w:val="sl-SI"/>
        </w:rPr>
        <w:t>dva izvoda</w:t>
      </w:r>
      <w:r w:rsidRPr="00435B07">
        <w:rPr>
          <w:rFonts w:cs="Arial"/>
          <w:sz w:val="20"/>
          <w:lang w:val="sl-SI"/>
        </w:rPr>
        <w:t>.</w:t>
      </w:r>
    </w:p>
    <w:p w14:paraId="12AA6968" w14:textId="3991E6E8" w:rsidR="00811A30" w:rsidRDefault="00811A30" w:rsidP="00DB3C75">
      <w:pPr>
        <w:keepNext/>
        <w:jc w:val="both"/>
        <w:rPr>
          <w:rFonts w:cs="Arial"/>
          <w:sz w:val="20"/>
          <w:lang w:val="sl-SI"/>
        </w:rPr>
      </w:pPr>
    </w:p>
    <w:p w14:paraId="2D542A8C" w14:textId="0663B0B0" w:rsidR="00A93F68" w:rsidRDefault="00A93F68" w:rsidP="00DB3C75">
      <w:pPr>
        <w:keepNext/>
        <w:jc w:val="both"/>
        <w:rPr>
          <w:rFonts w:cs="Arial"/>
          <w:sz w:val="20"/>
          <w:lang w:val="sl-SI"/>
        </w:rPr>
      </w:pPr>
    </w:p>
    <w:p w14:paraId="438E8847" w14:textId="77777777" w:rsidR="00A93F68" w:rsidRPr="00A93F68" w:rsidRDefault="00A93F68" w:rsidP="00A93F68">
      <w:pPr>
        <w:keepNext/>
        <w:spacing w:line="260" w:lineRule="auto"/>
        <w:jc w:val="both"/>
        <w:rPr>
          <w:rFonts w:eastAsia="Calibri" w:cs="Arial"/>
          <w:sz w:val="20"/>
          <w:lang w:val="sl-SI" w:eastAsia="en-US"/>
        </w:rPr>
      </w:pPr>
      <w:r w:rsidRPr="00A93F68">
        <w:rPr>
          <w:rFonts w:eastAsia="Calibri" w:cs="Arial"/>
          <w:sz w:val="20"/>
          <w:lang w:val="sl-SI" w:eastAsia="en-US"/>
        </w:rPr>
        <w:t>Priloga:</w:t>
      </w:r>
    </w:p>
    <w:p w14:paraId="4E0EE03D" w14:textId="77777777" w:rsidR="00A93F68" w:rsidRPr="00A93F68" w:rsidRDefault="00A93F68" w:rsidP="00A93F68">
      <w:pPr>
        <w:keepNext/>
        <w:spacing w:line="260" w:lineRule="auto"/>
        <w:jc w:val="both"/>
        <w:rPr>
          <w:rFonts w:eastAsia="Calibri" w:cs="Arial"/>
          <w:sz w:val="20"/>
          <w:lang w:val="sl-SI" w:eastAsia="en-US"/>
        </w:rPr>
      </w:pPr>
      <w:r w:rsidRPr="00A93F68">
        <w:rPr>
          <w:rFonts w:eastAsia="Calibri" w:cs="Arial"/>
          <w:sz w:val="20"/>
          <w:lang w:val="sl-SI" w:eastAsia="en-US"/>
        </w:rPr>
        <w:t>-</w:t>
      </w:r>
      <w:r w:rsidRPr="00A93F68">
        <w:rPr>
          <w:rFonts w:eastAsia="Calibri" w:cs="Arial"/>
          <w:sz w:val="20"/>
          <w:lang w:val="sl-SI" w:eastAsia="en-US"/>
        </w:rPr>
        <w:tab/>
        <w:t>ponudba št. ____________ z dne _________ s ponudbenim predračunom,</w:t>
      </w:r>
    </w:p>
    <w:p w14:paraId="2BBD52D6" w14:textId="77777777" w:rsidR="00A93F68" w:rsidRPr="00A93F68" w:rsidRDefault="00A93F68" w:rsidP="00A93F68">
      <w:pPr>
        <w:keepNext/>
        <w:spacing w:line="260" w:lineRule="auto"/>
        <w:jc w:val="both"/>
        <w:rPr>
          <w:rFonts w:eastAsia="Calibri" w:cs="Arial"/>
          <w:sz w:val="20"/>
          <w:lang w:val="sl-SI" w:eastAsia="en-US"/>
        </w:rPr>
      </w:pPr>
      <w:r w:rsidRPr="00A93F68">
        <w:rPr>
          <w:rFonts w:eastAsia="Calibri" w:cs="Arial"/>
          <w:sz w:val="20"/>
          <w:lang w:val="sl-SI" w:eastAsia="en-US"/>
        </w:rPr>
        <w:t>-</w:t>
      </w:r>
      <w:r w:rsidRPr="00A93F68">
        <w:rPr>
          <w:rFonts w:eastAsia="Calibri" w:cs="Arial"/>
          <w:sz w:val="20"/>
          <w:lang w:val="sl-SI" w:eastAsia="en-US"/>
        </w:rPr>
        <w:tab/>
        <w:t>podatki o podizvajalcu (_kom),</w:t>
      </w:r>
    </w:p>
    <w:p w14:paraId="191FAAF2" w14:textId="77777777" w:rsidR="00A93F68" w:rsidRPr="00A93F68" w:rsidRDefault="00A93F68" w:rsidP="00A93F68">
      <w:pPr>
        <w:keepNext/>
        <w:spacing w:line="260" w:lineRule="auto"/>
        <w:jc w:val="both"/>
        <w:rPr>
          <w:rFonts w:eastAsia="Calibri" w:cs="Arial"/>
          <w:sz w:val="20"/>
          <w:lang w:val="sl-SI" w:eastAsia="en-US"/>
        </w:rPr>
      </w:pPr>
      <w:r w:rsidRPr="00A93F68">
        <w:rPr>
          <w:rFonts w:eastAsia="Calibri" w:cs="Arial"/>
          <w:sz w:val="20"/>
          <w:lang w:val="sl-SI" w:eastAsia="en-US"/>
        </w:rPr>
        <w:t>-</w:t>
      </w:r>
      <w:r w:rsidRPr="00A93F68">
        <w:rPr>
          <w:rFonts w:eastAsia="Calibri" w:cs="Arial"/>
          <w:sz w:val="20"/>
          <w:lang w:val="sl-SI" w:eastAsia="en-US"/>
        </w:rPr>
        <w:tab/>
        <w:t>zahteve za neposredna plačila in soglasja podizvajalcev (_kom).</w:t>
      </w:r>
    </w:p>
    <w:p w14:paraId="397E164C" w14:textId="2B4F8DC1" w:rsidR="00A93F68" w:rsidRDefault="00A93F68" w:rsidP="00DB3C75">
      <w:pPr>
        <w:keepNext/>
        <w:jc w:val="both"/>
        <w:rPr>
          <w:rFonts w:cs="Arial"/>
          <w:sz w:val="20"/>
          <w:lang w:val="sl-SI"/>
        </w:rPr>
      </w:pPr>
    </w:p>
    <w:p w14:paraId="25FDF1C4" w14:textId="249B2B3D" w:rsidR="00A93F68" w:rsidRDefault="00A93F68" w:rsidP="00DB3C75">
      <w:pPr>
        <w:keepNext/>
        <w:jc w:val="both"/>
        <w:rPr>
          <w:rFonts w:cs="Arial"/>
          <w:sz w:val="20"/>
          <w:lang w:val="sl-SI"/>
        </w:rPr>
      </w:pPr>
    </w:p>
    <w:p w14:paraId="6FD68D7D" w14:textId="77777777" w:rsidR="00A93F68" w:rsidRPr="00435B07" w:rsidRDefault="00A93F68" w:rsidP="00DB3C75">
      <w:pPr>
        <w:keepNext/>
        <w:jc w:val="both"/>
        <w:rPr>
          <w:rFonts w:cs="Arial"/>
          <w:sz w:val="20"/>
          <w:lang w:val="sl-SI"/>
        </w:rPr>
      </w:pPr>
    </w:p>
    <w:p w14:paraId="2E9A820A" w14:textId="77777777" w:rsidR="00811A30" w:rsidRPr="00435B07" w:rsidRDefault="00811A30" w:rsidP="00DB3C75">
      <w:pPr>
        <w:keepNext/>
        <w:jc w:val="both"/>
        <w:rPr>
          <w:rFonts w:cs="Arial"/>
          <w:sz w:val="20"/>
          <w:lang w:val="sl-SI"/>
        </w:rPr>
      </w:pPr>
    </w:p>
    <w:tbl>
      <w:tblPr>
        <w:tblW w:w="0" w:type="auto"/>
        <w:tblLayout w:type="fixed"/>
        <w:tblLook w:val="0000" w:firstRow="0" w:lastRow="0" w:firstColumn="0" w:lastColumn="0" w:noHBand="0" w:noVBand="0"/>
      </w:tblPr>
      <w:tblGrid>
        <w:gridCol w:w="4786"/>
        <w:gridCol w:w="3978"/>
      </w:tblGrid>
      <w:tr w:rsidR="00811A30" w:rsidRPr="00435B07" w14:paraId="446DA87F" w14:textId="77777777">
        <w:trPr>
          <w:trHeight w:val="432"/>
        </w:trPr>
        <w:tc>
          <w:tcPr>
            <w:tcW w:w="4786" w:type="dxa"/>
          </w:tcPr>
          <w:p w14:paraId="787B8981" w14:textId="5EA1A6C8" w:rsidR="00811A30" w:rsidRPr="00435B07" w:rsidRDefault="00CF1E87">
            <w:pPr>
              <w:jc w:val="both"/>
              <w:rPr>
                <w:rFonts w:cs="Arial"/>
                <w:sz w:val="20"/>
                <w:lang w:val="sl-SI"/>
              </w:rPr>
            </w:pPr>
            <w:r w:rsidRPr="00435B07">
              <w:rPr>
                <w:rFonts w:cs="Arial"/>
                <w:sz w:val="20"/>
                <w:lang w:val="sl-SI"/>
              </w:rPr>
              <w:t xml:space="preserve">…………………, dne </w:t>
            </w:r>
            <w:r w:rsidR="00ED19D9" w:rsidRPr="00435B07">
              <w:rPr>
                <w:rFonts w:cs="Arial"/>
                <w:sz w:val="20"/>
                <w:lang w:val="sl-SI"/>
              </w:rPr>
              <w:t>………………</w:t>
            </w:r>
            <w:r w:rsidRPr="00435B07">
              <w:rPr>
                <w:rFonts w:cs="Arial"/>
                <w:sz w:val="20"/>
                <w:lang w:val="sl-SI"/>
              </w:rPr>
              <w:t>…</w:t>
            </w:r>
          </w:p>
        </w:tc>
        <w:tc>
          <w:tcPr>
            <w:tcW w:w="3978" w:type="dxa"/>
          </w:tcPr>
          <w:p w14:paraId="36570BD5" w14:textId="215CDD63" w:rsidR="00811A30" w:rsidRPr="00435B07" w:rsidRDefault="00811A30">
            <w:pPr>
              <w:jc w:val="both"/>
              <w:rPr>
                <w:rFonts w:cs="Arial"/>
                <w:sz w:val="20"/>
                <w:lang w:val="sl-SI"/>
              </w:rPr>
            </w:pPr>
            <w:r w:rsidRPr="00435B07">
              <w:rPr>
                <w:rFonts w:cs="Arial"/>
                <w:sz w:val="20"/>
                <w:lang w:val="sl-SI"/>
              </w:rPr>
              <w:t>Ljubljana</w:t>
            </w:r>
            <w:proofErr w:type="gramStart"/>
            <w:r w:rsidRPr="00435B07">
              <w:rPr>
                <w:rFonts w:cs="Arial"/>
                <w:sz w:val="20"/>
                <w:lang w:val="sl-SI"/>
              </w:rPr>
              <w:t xml:space="preserve">,  </w:t>
            </w:r>
            <w:proofErr w:type="gramEnd"/>
            <w:r w:rsidRPr="00435B07">
              <w:rPr>
                <w:rFonts w:cs="Arial"/>
                <w:sz w:val="20"/>
                <w:lang w:val="sl-SI"/>
              </w:rPr>
              <w:t xml:space="preserve">dne </w:t>
            </w:r>
            <w:r w:rsidR="00ED19D9" w:rsidRPr="00435B07">
              <w:rPr>
                <w:rFonts w:cs="Arial"/>
                <w:sz w:val="20"/>
                <w:lang w:val="sl-SI"/>
              </w:rPr>
              <w:t>…………………</w:t>
            </w:r>
            <w:r w:rsidR="00CF1E87" w:rsidRPr="00435B07">
              <w:rPr>
                <w:rFonts w:cs="Arial"/>
                <w:sz w:val="20"/>
                <w:lang w:val="sl-SI"/>
              </w:rPr>
              <w:t>.</w:t>
            </w:r>
          </w:p>
        </w:tc>
      </w:tr>
      <w:tr w:rsidR="00811A30" w:rsidRPr="00435B07" w14:paraId="0379E5AD" w14:textId="77777777">
        <w:tc>
          <w:tcPr>
            <w:tcW w:w="4786" w:type="dxa"/>
          </w:tcPr>
          <w:p w14:paraId="3087B00B" w14:textId="77777777" w:rsidR="00435B07" w:rsidRDefault="00435B07">
            <w:pPr>
              <w:jc w:val="both"/>
              <w:rPr>
                <w:rFonts w:cs="Arial"/>
                <w:b/>
                <w:sz w:val="20"/>
                <w:lang w:val="sl-SI"/>
              </w:rPr>
            </w:pPr>
          </w:p>
          <w:p w14:paraId="3DE5D9DE" w14:textId="3EDFF35B" w:rsidR="00811A30" w:rsidRPr="00435B07" w:rsidRDefault="00811A30">
            <w:pPr>
              <w:jc w:val="both"/>
              <w:rPr>
                <w:rFonts w:cs="Arial"/>
                <w:sz w:val="20"/>
                <w:lang w:val="sl-SI"/>
              </w:rPr>
            </w:pPr>
            <w:r w:rsidRPr="00435B07">
              <w:rPr>
                <w:rFonts w:cs="Arial"/>
                <w:b/>
                <w:sz w:val="20"/>
                <w:lang w:val="sl-SI"/>
              </w:rPr>
              <w:t>IZVAJALEC:</w:t>
            </w:r>
          </w:p>
        </w:tc>
        <w:tc>
          <w:tcPr>
            <w:tcW w:w="3978" w:type="dxa"/>
          </w:tcPr>
          <w:p w14:paraId="2BC48D70" w14:textId="77777777" w:rsidR="00435B07" w:rsidRDefault="00435B07">
            <w:pPr>
              <w:jc w:val="both"/>
              <w:rPr>
                <w:rFonts w:cs="Arial"/>
                <w:b/>
                <w:sz w:val="20"/>
                <w:lang w:val="sl-SI"/>
              </w:rPr>
            </w:pPr>
          </w:p>
          <w:p w14:paraId="35E3E94C" w14:textId="6079627F" w:rsidR="00811A30" w:rsidRPr="00435B07" w:rsidRDefault="00811A30">
            <w:pPr>
              <w:jc w:val="both"/>
              <w:rPr>
                <w:rFonts w:cs="Arial"/>
                <w:sz w:val="20"/>
                <w:lang w:val="sl-SI"/>
              </w:rPr>
            </w:pPr>
            <w:r w:rsidRPr="00435B07">
              <w:rPr>
                <w:rFonts w:cs="Arial"/>
                <w:b/>
                <w:sz w:val="20"/>
                <w:lang w:val="sl-SI"/>
              </w:rPr>
              <w:t>NAROČNIK:</w:t>
            </w:r>
          </w:p>
        </w:tc>
      </w:tr>
      <w:tr w:rsidR="00811A30" w:rsidRPr="00435B07" w14:paraId="3712F891" w14:textId="77777777">
        <w:tc>
          <w:tcPr>
            <w:tcW w:w="4786" w:type="dxa"/>
          </w:tcPr>
          <w:p w14:paraId="766CC1E3" w14:textId="77777777" w:rsidR="00811A30" w:rsidRPr="00435B07" w:rsidRDefault="00811A30">
            <w:pPr>
              <w:jc w:val="both"/>
              <w:rPr>
                <w:rFonts w:cs="Arial"/>
                <w:sz w:val="20"/>
                <w:lang w:val="sl-SI"/>
              </w:rPr>
            </w:pPr>
          </w:p>
        </w:tc>
        <w:tc>
          <w:tcPr>
            <w:tcW w:w="3978" w:type="dxa"/>
          </w:tcPr>
          <w:p w14:paraId="45570977" w14:textId="77777777" w:rsidR="00811A30" w:rsidRPr="00435B07" w:rsidRDefault="00811A30">
            <w:pPr>
              <w:jc w:val="both"/>
              <w:rPr>
                <w:rFonts w:cs="Arial"/>
                <w:sz w:val="20"/>
                <w:lang w:val="sl-SI"/>
              </w:rPr>
            </w:pPr>
            <w:r w:rsidRPr="00435B07">
              <w:rPr>
                <w:rFonts w:cs="Arial"/>
                <w:sz w:val="20"/>
                <w:lang w:val="sl-SI"/>
              </w:rPr>
              <w:t>REPUBLIKA SLOVENIJA</w:t>
            </w:r>
          </w:p>
        </w:tc>
      </w:tr>
      <w:tr w:rsidR="00811A30" w:rsidRPr="00435B07" w14:paraId="00F2DC32" w14:textId="77777777">
        <w:tc>
          <w:tcPr>
            <w:tcW w:w="4786" w:type="dxa"/>
          </w:tcPr>
          <w:p w14:paraId="6DD6A073" w14:textId="77777777" w:rsidR="00811A30" w:rsidRPr="00435B07" w:rsidRDefault="00811A30">
            <w:pPr>
              <w:jc w:val="both"/>
              <w:rPr>
                <w:rFonts w:cs="Arial"/>
                <w:sz w:val="20"/>
                <w:lang w:val="sl-SI"/>
              </w:rPr>
            </w:pPr>
          </w:p>
        </w:tc>
        <w:tc>
          <w:tcPr>
            <w:tcW w:w="3978" w:type="dxa"/>
          </w:tcPr>
          <w:p w14:paraId="5DD64A72" w14:textId="77777777" w:rsidR="00811A30" w:rsidRPr="00435B07" w:rsidRDefault="00811A30" w:rsidP="00B43208">
            <w:pPr>
              <w:jc w:val="both"/>
              <w:rPr>
                <w:rFonts w:cs="Arial"/>
                <w:sz w:val="20"/>
                <w:lang w:val="sl-SI"/>
              </w:rPr>
            </w:pPr>
            <w:r w:rsidRPr="00435B07">
              <w:rPr>
                <w:rFonts w:cs="Arial"/>
                <w:sz w:val="20"/>
                <w:lang w:val="sl-SI"/>
              </w:rPr>
              <w:t xml:space="preserve">Ministrstvo za </w:t>
            </w:r>
            <w:r w:rsidR="00A22BE0" w:rsidRPr="00435B07">
              <w:rPr>
                <w:rFonts w:cs="Arial"/>
                <w:sz w:val="20"/>
                <w:lang w:val="sl-SI"/>
              </w:rPr>
              <w:t>infrastrukturo</w:t>
            </w:r>
          </w:p>
        </w:tc>
      </w:tr>
      <w:tr w:rsidR="00811A30" w:rsidRPr="00435B07" w14:paraId="747EE316" w14:textId="77777777">
        <w:tc>
          <w:tcPr>
            <w:tcW w:w="4786" w:type="dxa"/>
          </w:tcPr>
          <w:p w14:paraId="7FF62966" w14:textId="77777777" w:rsidR="00811A30" w:rsidRPr="00435B07" w:rsidRDefault="00811A30">
            <w:pPr>
              <w:jc w:val="both"/>
              <w:rPr>
                <w:rFonts w:cs="Arial"/>
                <w:sz w:val="20"/>
                <w:lang w:val="sl-SI"/>
              </w:rPr>
            </w:pPr>
          </w:p>
        </w:tc>
        <w:tc>
          <w:tcPr>
            <w:tcW w:w="3978" w:type="dxa"/>
          </w:tcPr>
          <w:p w14:paraId="219F39F3" w14:textId="77777777" w:rsidR="00811A30" w:rsidRPr="00435B07" w:rsidRDefault="00811A30">
            <w:pPr>
              <w:jc w:val="both"/>
              <w:rPr>
                <w:rFonts w:cs="Arial"/>
                <w:sz w:val="20"/>
                <w:lang w:val="sl-SI"/>
              </w:rPr>
            </w:pPr>
            <w:r w:rsidRPr="00435B07">
              <w:rPr>
                <w:rFonts w:cs="Arial"/>
                <w:sz w:val="20"/>
                <w:lang w:val="sl-SI"/>
              </w:rPr>
              <w:t xml:space="preserve">Direkcija RS za </w:t>
            </w:r>
            <w:r w:rsidR="002E39F1" w:rsidRPr="00435B07">
              <w:rPr>
                <w:rFonts w:cs="Arial"/>
                <w:sz w:val="20"/>
                <w:lang w:val="sl-SI"/>
              </w:rPr>
              <w:t>infrastrukturo</w:t>
            </w:r>
          </w:p>
        </w:tc>
      </w:tr>
      <w:tr w:rsidR="003026FB" w:rsidRPr="00435B07" w14:paraId="415D6D93" w14:textId="77777777">
        <w:tc>
          <w:tcPr>
            <w:tcW w:w="4786" w:type="dxa"/>
          </w:tcPr>
          <w:p w14:paraId="42DAAB98" w14:textId="77777777" w:rsidR="003026FB" w:rsidRPr="00435B07" w:rsidRDefault="003026FB">
            <w:pPr>
              <w:jc w:val="both"/>
              <w:rPr>
                <w:rFonts w:cs="Arial"/>
                <w:sz w:val="20"/>
                <w:lang w:val="sl-SI"/>
              </w:rPr>
            </w:pPr>
          </w:p>
        </w:tc>
        <w:tc>
          <w:tcPr>
            <w:tcW w:w="3978" w:type="dxa"/>
          </w:tcPr>
          <w:p w14:paraId="59F5AF93" w14:textId="3D1F90CF" w:rsidR="003026FB" w:rsidRPr="00435B07" w:rsidRDefault="00652F22" w:rsidP="00652F22">
            <w:pPr>
              <w:jc w:val="both"/>
              <w:rPr>
                <w:rFonts w:cs="Arial"/>
                <w:sz w:val="20"/>
                <w:lang w:val="sl-SI"/>
              </w:rPr>
            </w:pPr>
            <w:r w:rsidRPr="00435B07">
              <w:rPr>
                <w:rFonts w:cs="Arial"/>
                <w:sz w:val="20"/>
                <w:lang w:val="sl-SI"/>
              </w:rPr>
              <w:t>Bojan Tičar</w:t>
            </w:r>
            <w:r w:rsidR="00ED19D9" w:rsidRPr="00435B07">
              <w:rPr>
                <w:rFonts w:cs="Arial"/>
                <w:sz w:val="20"/>
                <w:lang w:val="sl-SI"/>
              </w:rPr>
              <w:t xml:space="preserve">, </w:t>
            </w:r>
          </w:p>
        </w:tc>
      </w:tr>
      <w:tr w:rsidR="003026FB" w:rsidRPr="00435B07" w14:paraId="31630EC4" w14:textId="77777777">
        <w:tc>
          <w:tcPr>
            <w:tcW w:w="4786" w:type="dxa"/>
          </w:tcPr>
          <w:p w14:paraId="38416BB5" w14:textId="77777777" w:rsidR="003026FB" w:rsidRPr="00435B07" w:rsidRDefault="003026FB">
            <w:pPr>
              <w:jc w:val="both"/>
              <w:rPr>
                <w:rFonts w:cs="Arial"/>
                <w:sz w:val="20"/>
                <w:lang w:val="sl-SI"/>
              </w:rPr>
            </w:pPr>
          </w:p>
        </w:tc>
        <w:tc>
          <w:tcPr>
            <w:tcW w:w="3978" w:type="dxa"/>
          </w:tcPr>
          <w:p w14:paraId="40CDC749" w14:textId="77777777" w:rsidR="003026FB" w:rsidRPr="00435B07" w:rsidRDefault="00652F22" w:rsidP="00652F22">
            <w:pPr>
              <w:jc w:val="both"/>
              <w:rPr>
                <w:rFonts w:cs="Arial"/>
                <w:sz w:val="20"/>
                <w:lang w:val="sl-SI"/>
              </w:rPr>
            </w:pPr>
            <w:r w:rsidRPr="00435B07">
              <w:rPr>
                <w:rFonts w:cs="Arial"/>
                <w:sz w:val="20"/>
                <w:lang w:val="sl-SI"/>
              </w:rPr>
              <w:t xml:space="preserve">v. d. </w:t>
            </w:r>
            <w:r w:rsidR="003026FB" w:rsidRPr="00435B07">
              <w:rPr>
                <w:rFonts w:cs="Arial"/>
                <w:sz w:val="20"/>
                <w:lang w:val="sl-SI"/>
              </w:rPr>
              <w:t>direktor</w:t>
            </w:r>
            <w:r w:rsidRPr="00435B07">
              <w:rPr>
                <w:rFonts w:cs="Arial"/>
                <w:sz w:val="20"/>
                <w:lang w:val="sl-SI"/>
              </w:rPr>
              <w:t>ja</w:t>
            </w:r>
          </w:p>
        </w:tc>
      </w:tr>
    </w:tbl>
    <w:p w14:paraId="403A477A" w14:textId="11CA30DC" w:rsidR="00811A30" w:rsidRPr="00435B07" w:rsidRDefault="00811A30">
      <w:pPr>
        <w:jc w:val="both"/>
        <w:rPr>
          <w:rFonts w:cs="Arial"/>
          <w:sz w:val="20"/>
          <w:lang w:val="sl-SI"/>
        </w:rPr>
      </w:pPr>
    </w:p>
    <w:p w14:paraId="14C134E0" w14:textId="53163DC1" w:rsidR="004849C2" w:rsidRPr="00435B07" w:rsidRDefault="004849C2">
      <w:pPr>
        <w:jc w:val="both"/>
        <w:rPr>
          <w:rFonts w:cs="Arial"/>
          <w:sz w:val="20"/>
          <w:lang w:val="sl-SI"/>
        </w:rPr>
      </w:pPr>
    </w:p>
    <w:p w14:paraId="174C00CA" w14:textId="59C6F988" w:rsidR="004849C2" w:rsidRPr="00435B07" w:rsidRDefault="004849C2">
      <w:pPr>
        <w:jc w:val="both"/>
        <w:rPr>
          <w:rFonts w:cs="Arial"/>
          <w:sz w:val="20"/>
          <w:lang w:val="sl-SI"/>
        </w:rPr>
      </w:pPr>
    </w:p>
    <w:p w14:paraId="415FC06E" w14:textId="116616A1" w:rsidR="004849C2" w:rsidRPr="00435B07" w:rsidRDefault="004849C2">
      <w:pPr>
        <w:jc w:val="both"/>
        <w:rPr>
          <w:rFonts w:cs="Arial"/>
          <w:sz w:val="20"/>
          <w:lang w:val="sl-SI"/>
        </w:rPr>
      </w:pPr>
    </w:p>
    <w:p w14:paraId="147EC9BA" w14:textId="5F0D90A0" w:rsidR="004849C2" w:rsidRPr="00435B07" w:rsidRDefault="004849C2">
      <w:pPr>
        <w:jc w:val="both"/>
        <w:rPr>
          <w:rFonts w:cs="Arial"/>
          <w:sz w:val="20"/>
          <w:lang w:val="sl-SI"/>
        </w:rPr>
      </w:pPr>
    </w:p>
    <w:p w14:paraId="267242D6" w14:textId="087AD720" w:rsidR="004849C2" w:rsidRPr="00435B07" w:rsidRDefault="004849C2">
      <w:pPr>
        <w:jc w:val="both"/>
        <w:rPr>
          <w:rFonts w:cs="Arial"/>
          <w:sz w:val="20"/>
          <w:lang w:val="sl-SI"/>
        </w:rPr>
      </w:pPr>
    </w:p>
    <w:p w14:paraId="6B9B8FC2" w14:textId="49E6FAF7" w:rsidR="004849C2" w:rsidRPr="00435B07" w:rsidRDefault="004849C2">
      <w:pPr>
        <w:jc w:val="both"/>
        <w:rPr>
          <w:rFonts w:cs="Arial"/>
          <w:sz w:val="20"/>
          <w:lang w:val="sl-SI"/>
        </w:rPr>
      </w:pPr>
    </w:p>
    <w:p w14:paraId="3D36A860" w14:textId="04013D87" w:rsidR="004849C2" w:rsidRDefault="004849C2">
      <w:pPr>
        <w:jc w:val="both"/>
        <w:rPr>
          <w:rFonts w:cs="Arial"/>
          <w:sz w:val="20"/>
          <w:lang w:val="sl-SI"/>
        </w:rPr>
      </w:pPr>
    </w:p>
    <w:p w14:paraId="3EA20503" w14:textId="7C0419B4" w:rsidR="00A93F68" w:rsidRDefault="00A93F68">
      <w:pPr>
        <w:jc w:val="both"/>
        <w:rPr>
          <w:rFonts w:cs="Arial"/>
          <w:sz w:val="20"/>
          <w:lang w:val="sl-SI"/>
        </w:rPr>
      </w:pPr>
    </w:p>
    <w:p w14:paraId="445B0620" w14:textId="177F85CA" w:rsidR="00A93F68" w:rsidRDefault="00A93F68">
      <w:pPr>
        <w:jc w:val="both"/>
        <w:rPr>
          <w:rFonts w:cs="Arial"/>
          <w:sz w:val="20"/>
          <w:lang w:val="sl-SI"/>
        </w:rPr>
      </w:pPr>
    </w:p>
    <w:p w14:paraId="123C55ED" w14:textId="77777777" w:rsidR="00A93F68" w:rsidRPr="00435B07" w:rsidRDefault="00A93F68">
      <w:pPr>
        <w:jc w:val="both"/>
        <w:rPr>
          <w:rFonts w:cs="Arial"/>
          <w:sz w:val="20"/>
          <w:lang w:val="sl-SI"/>
        </w:rPr>
      </w:pPr>
    </w:p>
    <w:p w14:paraId="42E97B01" w14:textId="1220A610" w:rsidR="004849C2" w:rsidRPr="00435B07" w:rsidRDefault="004849C2">
      <w:pPr>
        <w:jc w:val="both"/>
        <w:rPr>
          <w:rFonts w:cs="Arial"/>
          <w:sz w:val="20"/>
          <w:lang w:val="sl-SI"/>
        </w:rPr>
      </w:pPr>
    </w:p>
    <w:p w14:paraId="16D4D7BC" w14:textId="1D12490A" w:rsidR="00967AB4" w:rsidRPr="00A93F68" w:rsidRDefault="00967AB4" w:rsidP="00A93F68">
      <w:pPr>
        <w:jc w:val="both"/>
        <w:rPr>
          <w:rFonts w:ascii="Times New Roman" w:hAnsi="Times New Roman"/>
          <w:lang w:val="sl-SI"/>
        </w:rPr>
      </w:pPr>
    </w:p>
    <w:sectPr w:rsidR="00967AB4" w:rsidRPr="00A93F68">
      <w:headerReference w:type="default" r:id="rId7"/>
      <w:footerReference w:type="default" r:id="rId8"/>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1C54F" w14:textId="77777777" w:rsidR="00D81EA2" w:rsidRDefault="00D81EA2">
      <w:r>
        <w:separator/>
      </w:r>
    </w:p>
  </w:endnote>
  <w:endnote w:type="continuationSeparator" w:id="0">
    <w:p w14:paraId="254C6588" w14:textId="77777777" w:rsidR="00D81EA2" w:rsidRDefault="00D81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AC852" w14:textId="6070E06F" w:rsidR="00B55FED" w:rsidRPr="00DB3C75" w:rsidRDefault="00B55FED">
    <w:pPr>
      <w:pStyle w:val="Noga"/>
      <w:jc w:val="right"/>
      <w:rPr>
        <w:sz w:val="20"/>
        <w:lang w:val="sl-SI"/>
      </w:rPr>
    </w:pPr>
    <w:r w:rsidRPr="00DB3C75">
      <w:rPr>
        <w:rStyle w:val="tevilkastrani"/>
        <w:sz w:val="20"/>
      </w:rPr>
      <w:fldChar w:fldCharType="begin"/>
    </w:r>
    <w:r w:rsidRPr="00DB3C75">
      <w:rPr>
        <w:rStyle w:val="tevilkastrani"/>
        <w:sz w:val="20"/>
      </w:rPr>
      <w:instrText xml:space="preserve"> PAGE </w:instrText>
    </w:r>
    <w:r w:rsidRPr="00DB3C75">
      <w:rPr>
        <w:rStyle w:val="tevilkastrani"/>
        <w:sz w:val="20"/>
      </w:rPr>
      <w:fldChar w:fldCharType="separate"/>
    </w:r>
    <w:r w:rsidR="00F759F2">
      <w:rPr>
        <w:rStyle w:val="tevilkastrani"/>
        <w:noProof/>
        <w:sz w:val="20"/>
      </w:rPr>
      <w:t>8</w:t>
    </w:r>
    <w:r w:rsidRPr="00DB3C75">
      <w:rPr>
        <w:rStyle w:val="tevilkastrani"/>
        <w:sz w:val="20"/>
      </w:rPr>
      <w:fldChar w:fldCharType="end"/>
    </w:r>
    <w:r w:rsidRPr="00DB3C75">
      <w:rPr>
        <w:sz w:val="20"/>
        <w:lang w:val="sl-SI"/>
      </w:rPr>
      <w:t>/</w:t>
    </w:r>
    <w:r w:rsidRPr="00DB3C75">
      <w:rPr>
        <w:rStyle w:val="tevilkastrani"/>
        <w:sz w:val="20"/>
      </w:rPr>
      <w:fldChar w:fldCharType="begin"/>
    </w:r>
    <w:r w:rsidRPr="00DB3C75">
      <w:rPr>
        <w:rStyle w:val="tevilkastrani"/>
        <w:sz w:val="20"/>
      </w:rPr>
      <w:instrText xml:space="preserve"> NUMPAGES </w:instrText>
    </w:r>
    <w:r w:rsidRPr="00DB3C75">
      <w:rPr>
        <w:rStyle w:val="tevilkastrani"/>
        <w:sz w:val="20"/>
      </w:rPr>
      <w:fldChar w:fldCharType="separate"/>
    </w:r>
    <w:r w:rsidR="00F759F2">
      <w:rPr>
        <w:rStyle w:val="tevilkastrani"/>
        <w:noProof/>
        <w:sz w:val="20"/>
      </w:rPr>
      <w:t>8</w:t>
    </w:r>
    <w:r w:rsidRPr="00DB3C75">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506E8" w14:textId="77777777" w:rsidR="00D81EA2" w:rsidRDefault="00D81EA2">
      <w:r>
        <w:separator/>
      </w:r>
    </w:p>
  </w:footnote>
  <w:footnote w:type="continuationSeparator" w:id="0">
    <w:p w14:paraId="536F9B44" w14:textId="77777777" w:rsidR="00D81EA2" w:rsidRDefault="00D81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307D2" w14:textId="77777777" w:rsidR="00B55FED" w:rsidRDefault="00B55FED">
    <w:pPr>
      <w:pStyle w:val="Glava"/>
      <w:tabs>
        <w:tab w:val="clear" w:pos="8306"/>
        <w:tab w:val="right" w:pos="9072"/>
      </w:tabs>
      <w:rPr>
        <w:sz w:val="16"/>
        <w:lang w:val="sl-SI"/>
      </w:rPr>
    </w:pPr>
    <w:r>
      <w:rPr>
        <w:lang w:val="sl-SI"/>
      </w:rPr>
      <w:tab/>
    </w:r>
    <w:r>
      <w:rPr>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08B3623A"/>
    <w:multiLevelType w:val="hybridMultilevel"/>
    <w:tmpl w:val="C53660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5"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36827A4"/>
    <w:multiLevelType w:val="hybridMultilevel"/>
    <w:tmpl w:val="D64EFE28"/>
    <w:lvl w:ilvl="0" w:tplc="0424000F">
      <w:start w:val="1"/>
      <w:numFmt w:val="decimal"/>
      <w:lvlText w:val="%1."/>
      <w:lvlJc w:val="left"/>
      <w:pPr>
        <w:tabs>
          <w:tab w:val="num" w:pos="765"/>
        </w:tabs>
        <w:ind w:left="765" w:hanging="360"/>
      </w:pPr>
    </w:lvl>
    <w:lvl w:ilvl="1" w:tplc="04240019" w:tentative="1">
      <w:start w:val="1"/>
      <w:numFmt w:val="lowerLetter"/>
      <w:lvlText w:val="%2."/>
      <w:lvlJc w:val="left"/>
      <w:pPr>
        <w:tabs>
          <w:tab w:val="num" w:pos="1485"/>
        </w:tabs>
        <w:ind w:left="1485" w:hanging="360"/>
      </w:pPr>
    </w:lvl>
    <w:lvl w:ilvl="2" w:tplc="0424001B" w:tentative="1">
      <w:start w:val="1"/>
      <w:numFmt w:val="lowerRoman"/>
      <w:lvlText w:val="%3."/>
      <w:lvlJc w:val="right"/>
      <w:pPr>
        <w:tabs>
          <w:tab w:val="num" w:pos="2205"/>
        </w:tabs>
        <w:ind w:left="2205" w:hanging="180"/>
      </w:pPr>
    </w:lvl>
    <w:lvl w:ilvl="3" w:tplc="0424000F" w:tentative="1">
      <w:start w:val="1"/>
      <w:numFmt w:val="decimal"/>
      <w:lvlText w:val="%4."/>
      <w:lvlJc w:val="left"/>
      <w:pPr>
        <w:tabs>
          <w:tab w:val="num" w:pos="2925"/>
        </w:tabs>
        <w:ind w:left="2925" w:hanging="360"/>
      </w:pPr>
    </w:lvl>
    <w:lvl w:ilvl="4" w:tplc="04240019" w:tentative="1">
      <w:start w:val="1"/>
      <w:numFmt w:val="lowerLetter"/>
      <w:lvlText w:val="%5."/>
      <w:lvlJc w:val="left"/>
      <w:pPr>
        <w:tabs>
          <w:tab w:val="num" w:pos="3645"/>
        </w:tabs>
        <w:ind w:left="3645" w:hanging="360"/>
      </w:pPr>
    </w:lvl>
    <w:lvl w:ilvl="5" w:tplc="0424001B" w:tentative="1">
      <w:start w:val="1"/>
      <w:numFmt w:val="lowerRoman"/>
      <w:lvlText w:val="%6."/>
      <w:lvlJc w:val="right"/>
      <w:pPr>
        <w:tabs>
          <w:tab w:val="num" w:pos="4365"/>
        </w:tabs>
        <w:ind w:left="4365" w:hanging="180"/>
      </w:pPr>
    </w:lvl>
    <w:lvl w:ilvl="6" w:tplc="0424000F" w:tentative="1">
      <w:start w:val="1"/>
      <w:numFmt w:val="decimal"/>
      <w:lvlText w:val="%7."/>
      <w:lvlJc w:val="left"/>
      <w:pPr>
        <w:tabs>
          <w:tab w:val="num" w:pos="5085"/>
        </w:tabs>
        <w:ind w:left="5085" w:hanging="360"/>
      </w:pPr>
    </w:lvl>
    <w:lvl w:ilvl="7" w:tplc="04240019" w:tentative="1">
      <w:start w:val="1"/>
      <w:numFmt w:val="lowerLetter"/>
      <w:lvlText w:val="%8."/>
      <w:lvlJc w:val="left"/>
      <w:pPr>
        <w:tabs>
          <w:tab w:val="num" w:pos="5805"/>
        </w:tabs>
        <w:ind w:left="5805" w:hanging="360"/>
      </w:pPr>
    </w:lvl>
    <w:lvl w:ilvl="8" w:tplc="0424001B" w:tentative="1">
      <w:start w:val="1"/>
      <w:numFmt w:val="lowerRoman"/>
      <w:lvlText w:val="%9."/>
      <w:lvlJc w:val="right"/>
      <w:pPr>
        <w:tabs>
          <w:tab w:val="num" w:pos="6525"/>
        </w:tabs>
        <w:ind w:left="6525" w:hanging="180"/>
      </w:pPr>
    </w:lvl>
  </w:abstractNum>
  <w:abstractNum w:abstractNumId="12" w15:restartNumberingAfterBreak="0">
    <w:nsid w:val="488E34C7"/>
    <w:multiLevelType w:val="hybridMultilevel"/>
    <w:tmpl w:val="52C6E810"/>
    <w:lvl w:ilvl="0" w:tplc="6750066A">
      <w:start w:val="1"/>
      <w:numFmt w:val="lowerLetter"/>
      <w:lvlText w:val="%1.)"/>
      <w:lvlJc w:val="left"/>
      <w:pPr>
        <w:ind w:left="720" w:hanging="360"/>
      </w:pPr>
      <w:rPr>
        <w:rFonts w:ascii="Arial" w:eastAsia="Times New Roman" w:hAnsi="Arial"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4"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3F4E72"/>
    <w:multiLevelType w:val="hybridMultilevel"/>
    <w:tmpl w:val="859E7B5A"/>
    <w:lvl w:ilvl="0" w:tplc="77660B24">
      <w:start w:val="1"/>
      <w:numFmt w:val="bullet"/>
      <w:lvlText w:val=""/>
      <w:lvlJc w:val="left"/>
      <w:pPr>
        <w:tabs>
          <w:tab w:val="num" w:pos="643"/>
        </w:tabs>
        <w:ind w:left="643" w:hanging="360"/>
      </w:pPr>
      <w:rPr>
        <w:rFonts w:ascii="Wingdings" w:hAnsi="Wingdings" w:hint="default"/>
      </w:rPr>
    </w:lvl>
    <w:lvl w:ilvl="1" w:tplc="ABBE284A" w:tentative="1">
      <w:start w:val="1"/>
      <w:numFmt w:val="bullet"/>
      <w:lvlText w:val="o"/>
      <w:lvlJc w:val="left"/>
      <w:pPr>
        <w:tabs>
          <w:tab w:val="num" w:pos="1363"/>
        </w:tabs>
        <w:ind w:left="1363" w:hanging="360"/>
      </w:pPr>
      <w:rPr>
        <w:rFonts w:ascii="Courier New" w:hAnsi="Courier New" w:hint="default"/>
      </w:rPr>
    </w:lvl>
    <w:lvl w:ilvl="2" w:tplc="EBC47B94" w:tentative="1">
      <w:start w:val="1"/>
      <w:numFmt w:val="bullet"/>
      <w:lvlText w:val=""/>
      <w:lvlJc w:val="left"/>
      <w:pPr>
        <w:tabs>
          <w:tab w:val="num" w:pos="2083"/>
        </w:tabs>
        <w:ind w:left="2083" w:hanging="360"/>
      </w:pPr>
      <w:rPr>
        <w:rFonts w:ascii="Wingdings" w:hAnsi="Wingdings" w:hint="default"/>
      </w:rPr>
    </w:lvl>
    <w:lvl w:ilvl="3" w:tplc="64C0B29E" w:tentative="1">
      <w:start w:val="1"/>
      <w:numFmt w:val="bullet"/>
      <w:lvlText w:val=""/>
      <w:lvlJc w:val="left"/>
      <w:pPr>
        <w:tabs>
          <w:tab w:val="num" w:pos="2803"/>
        </w:tabs>
        <w:ind w:left="2803" w:hanging="360"/>
      </w:pPr>
      <w:rPr>
        <w:rFonts w:ascii="Symbol" w:hAnsi="Symbol" w:hint="default"/>
      </w:rPr>
    </w:lvl>
    <w:lvl w:ilvl="4" w:tplc="EC2CDC94" w:tentative="1">
      <w:start w:val="1"/>
      <w:numFmt w:val="bullet"/>
      <w:lvlText w:val="o"/>
      <w:lvlJc w:val="left"/>
      <w:pPr>
        <w:tabs>
          <w:tab w:val="num" w:pos="3523"/>
        </w:tabs>
        <w:ind w:left="3523" w:hanging="360"/>
      </w:pPr>
      <w:rPr>
        <w:rFonts w:ascii="Courier New" w:hAnsi="Courier New" w:hint="default"/>
      </w:rPr>
    </w:lvl>
    <w:lvl w:ilvl="5" w:tplc="9498F3BC" w:tentative="1">
      <w:start w:val="1"/>
      <w:numFmt w:val="bullet"/>
      <w:lvlText w:val=""/>
      <w:lvlJc w:val="left"/>
      <w:pPr>
        <w:tabs>
          <w:tab w:val="num" w:pos="4243"/>
        </w:tabs>
        <w:ind w:left="4243" w:hanging="360"/>
      </w:pPr>
      <w:rPr>
        <w:rFonts w:ascii="Wingdings" w:hAnsi="Wingdings" w:hint="default"/>
      </w:rPr>
    </w:lvl>
    <w:lvl w:ilvl="6" w:tplc="14AA0EDE" w:tentative="1">
      <w:start w:val="1"/>
      <w:numFmt w:val="bullet"/>
      <w:lvlText w:val=""/>
      <w:lvlJc w:val="left"/>
      <w:pPr>
        <w:tabs>
          <w:tab w:val="num" w:pos="4963"/>
        </w:tabs>
        <w:ind w:left="4963" w:hanging="360"/>
      </w:pPr>
      <w:rPr>
        <w:rFonts w:ascii="Symbol" w:hAnsi="Symbol" w:hint="default"/>
      </w:rPr>
    </w:lvl>
    <w:lvl w:ilvl="7" w:tplc="C79C3726" w:tentative="1">
      <w:start w:val="1"/>
      <w:numFmt w:val="bullet"/>
      <w:lvlText w:val="o"/>
      <w:lvlJc w:val="left"/>
      <w:pPr>
        <w:tabs>
          <w:tab w:val="num" w:pos="5683"/>
        </w:tabs>
        <w:ind w:left="5683" w:hanging="360"/>
      </w:pPr>
      <w:rPr>
        <w:rFonts w:ascii="Courier New" w:hAnsi="Courier New" w:hint="default"/>
      </w:rPr>
    </w:lvl>
    <w:lvl w:ilvl="8" w:tplc="2646B4F8" w:tentative="1">
      <w:start w:val="1"/>
      <w:numFmt w:val="bullet"/>
      <w:lvlText w:val=""/>
      <w:lvlJc w:val="left"/>
      <w:pPr>
        <w:tabs>
          <w:tab w:val="num" w:pos="6403"/>
        </w:tabs>
        <w:ind w:left="6403" w:hanging="360"/>
      </w:pPr>
      <w:rPr>
        <w:rFonts w:ascii="Wingdings" w:hAnsi="Wingdings" w:hint="default"/>
      </w:rPr>
    </w:lvl>
  </w:abstractNum>
  <w:abstractNum w:abstractNumId="18" w15:restartNumberingAfterBreak="0">
    <w:nsid w:val="5FD37CDF"/>
    <w:multiLevelType w:val="hybridMultilevel"/>
    <w:tmpl w:val="9DDA3322"/>
    <w:lvl w:ilvl="0" w:tplc="B69C10DA">
      <w:numFmt w:val="bullet"/>
      <w:lvlText w:val="-"/>
      <w:lvlJc w:val="left"/>
      <w:pPr>
        <w:ind w:left="720" w:hanging="360"/>
      </w:pPr>
      <w:rPr>
        <w:rFonts w:ascii="Times New Roman" w:hAnsi="Times New Roman" w:hint="default"/>
      </w:rPr>
    </w:lvl>
    <w:lvl w:ilvl="1" w:tplc="B69C10DA">
      <w:numFmt w:val="bullet"/>
      <w:lvlText w:val="-"/>
      <w:lvlJc w:val="left"/>
      <w:pPr>
        <w:ind w:left="1800" w:hanging="720"/>
      </w:pPr>
      <w:rPr>
        <w:rFonts w:ascii="Times New Roman" w:hAnsi="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1107712"/>
    <w:multiLevelType w:val="hybridMultilevel"/>
    <w:tmpl w:val="964A3734"/>
    <w:lvl w:ilvl="0" w:tplc="B69C10DA">
      <w:numFmt w:val="bullet"/>
      <w:lvlText w:val="-"/>
      <w:lvlJc w:val="left"/>
      <w:pPr>
        <w:ind w:left="720" w:hanging="360"/>
      </w:pPr>
      <w:rPr>
        <w:rFonts w:ascii="Times New Roman" w:hAnsi="Times New Roman" w:hint="default"/>
      </w:rPr>
    </w:lvl>
    <w:lvl w:ilvl="1" w:tplc="2542A3CE">
      <w:start w:val="20"/>
      <w:numFmt w:val="bullet"/>
      <w:lvlText w:val="·"/>
      <w:lvlJc w:val="left"/>
      <w:pPr>
        <w:ind w:left="1800" w:hanging="72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A626CE7"/>
    <w:multiLevelType w:val="hybridMultilevel"/>
    <w:tmpl w:val="B936DE00"/>
    <w:lvl w:ilvl="0" w:tplc="8AF0ADD8">
      <w:start w:val="1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3"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4"/>
  </w:num>
  <w:num w:numId="3">
    <w:abstractNumId w:val="7"/>
  </w:num>
  <w:num w:numId="4">
    <w:abstractNumId w:val="20"/>
  </w:num>
  <w:num w:numId="5">
    <w:abstractNumId w:val="6"/>
  </w:num>
  <w:num w:numId="6">
    <w:abstractNumId w:val="9"/>
  </w:num>
  <w:num w:numId="7">
    <w:abstractNumId w:val="10"/>
  </w:num>
  <w:num w:numId="8">
    <w:abstractNumId w:val="5"/>
  </w:num>
  <w:num w:numId="9">
    <w:abstractNumId w:val="17"/>
  </w:num>
  <w:num w:numId="10">
    <w:abstractNumId w:val="13"/>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11"/>
  </w:num>
  <w:num w:numId="14">
    <w:abstractNumId w:val="4"/>
  </w:num>
  <w:num w:numId="15">
    <w:abstractNumId w:val="15"/>
  </w:num>
  <w:num w:numId="16">
    <w:abstractNumId w:val="1"/>
  </w:num>
  <w:num w:numId="17">
    <w:abstractNumId w:val="16"/>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8"/>
  </w:num>
  <w:num w:numId="22">
    <w:abstractNumId w:val="23"/>
  </w:num>
  <w:num w:numId="23">
    <w:abstractNumId w:val="3"/>
  </w:num>
  <w:num w:numId="24">
    <w:abstractNumId w:val="12"/>
  </w:num>
  <w:num w:numId="25">
    <w:abstractNumId w:val="19"/>
  </w:num>
  <w:num w:numId="26">
    <w:abstractNumId w:val="18"/>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D2"/>
    <w:rsid w:val="000160FD"/>
    <w:rsid w:val="000239E1"/>
    <w:rsid w:val="00024A01"/>
    <w:rsid w:val="0007421C"/>
    <w:rsid w:val="00081FD6"/>
    <w:rsid w:val="000A1592"/>
    <w:rsid w:val="000A366F"/>
    <w:rsid w:val="000B1356"/>
    <w:rsid w:val="000B32D9"/>
    <w:rsid w:val="000E341A"/>
    <w:rsid w:val="000E4425"/>
    <w:rsid w:val="000E6B43"/>
    <w:rsid w:val="000F07CA"/>
    <w:rsid w:val="000F76AB"/>
    <w:rsid w:val="0010598B"/>
    <w:rsid w:val="00147DF8"/>
    <w:rsid w:val="00150ED3"/>
    <w:rsid w:val="00175D10"/>
    <w:rsid w:val="0018402E"/>
    <w:rsid w:val="00184353"/>
    <w:rsid w:val="0019296D"/>
    <w:rsid w:val="00192FF7"/>
    <w:rsid w:val="00195F05"/>
    <w:rsid w:val="001A2F3C"/>
    <w:rsid w:val="001B06F8"/>
    <w:rsid w:val="001B67E6"/>
    <w:rsid w:val="001D741C"/>
    <w:rsid w:val="001E1C55"/>
    <w:rsid w:val="001E4B33"/>
    <w:rsid w:val="0021048D"/>
    <w:rsid w:val="00217E7E"/>
    <w:rsid w:val="002468AC"/>
    <w:rsid w:val="002815B4"/>
    <w:rsid w:val="00284356"/>
    <w:rsid w:val="002970AC"/>
    <w:rsid w:val="002B6787"/>
    <w:rsid w:val="002C6292"/>
    <w:rsid w:val="002D27C7"/>
    <w:rsid w:val="002D7663"/>
    <w:rsid w:val="002E39F1"/>
    <w:rsid w:val="003026FB"/>
    <w:rsid w:val="00326F85"/>
    <w:rsid w:val="003446D8"/>
    <w:rsid w:val="00351605"/>
    <w:rsid w:val="00371D57"/>
    <w:rsid w:val="00374DA8"/>
    <w:rsid w:val="00376644"/>
    <w:rsid w:val="003862ED"/>
    <w:rsid w:val="003A096E"/>
    <w:rsid w:val="003D2CC9"/>
    <w:rsid w:val="003D3368"/>
    <w:rsid w:val="003D7429"/>
    <w:rsid w:val="003E3B5D"/>
    <w:rsid w:val="003E6C09"/>
    <w:rsid w:val="004001D1"/>
    <w:rsid w:val="004135C5"/>
    <w:rsid w:val="00422F89"/>
    <w:rsid w:val="00435B07"/>
    <w:rsid w:val="00435EC3"/>
    <w:rsid w:val="004439B8"/>
    <w:rsid w:val="004849C2"/>
    <w:rsid w:val="00494921"/>
    <w:rsid w:val="00497D79"/>
    <w:rsid w:val="004A5E5A"/>
    <w:rsid w:val="004A5FDB"/>
    <w:rsid w:val="004B05BE"/>
    <w:rsid w:val="004B788B"/>
    <w:rsid w:val="004D013E"/>
    <w:rsid w:val="004D341A"/>
    <w:rsid w:val="004D566D"/>
    <w:rsid w:val="004D6C39"/>
    <w:rsid w:val="004E57FD"/>
    <w:rsid w:val="004F3589"/>
    <w:rsid w:val="004F624B"/>
    <w:rsid w:val="00510E0D"/>
    <w:rsid w:val="005221E6"/>
    <w:rsid w:val="00522C8B"/>
    <w:rsid w:val="005463C4"/>
    <w:rsid w:val="00566591"/>
    <w:rsid w:val="00571BBD"/>
    <w:rsid w:val="0059065A"/>
    <w:rsid w:val="005B6D91"/>
    <w:rsid w:val="005C37B6"/>
    <w:rsid w:val="005C7E27"/>
    <w:rsid w:val="005D4FD1"/>
    <w:rsid w:val="005E1570"/>
    <w:rsid w:val="005F4609"/>
    <w:rsid w:val="005F594A"/>
    <w:rsid w:val="006112D9"/>
    <w:rsid w:val="0063091A"/>
    <w:rsid w:val="006316A9"/>
    <w:rsid w:val="0063283B"/>
    <w:rsid w:val="00645ACD"/>
    <w:rsid w:val="00652F22"/>
    <w:rsid w:val="006572EA"/>
    <w:rsid w:val="00665D89"/>
    <w:rsid w:val="006675F3"/>
    <w:rsid w:val="00672245"/>
    <w:rsid w:val="00682190"/>
    <w:rsid w:val="00687545"/>
    <w:rsid w:val="006B2C15"/>
    <w:rsid w:val="006C0B39"/>
    <w:rsid w:val="007076C8"/>
    <w:rsid w:val="00707FB7"/>
    <w:rsid w:val="00714565"/>
    <w:rsid w:val="00715290"/>
    <w:rsid w:val="007230EC"/>
    <w:rsid w:val="007262AE"/>
    <w:rsid w:val="007437C3"/>
    <w:rsid w:val="00750605"/>
    <w:rsid w:val="007609C2"/>
    <w:rsid w:val="00776F59"/>
    <w:rsid w:val="007815B7"/>
    <w:rsid w:val="00787A37"/>
    <w:rsid w:val="00795045"/>
    <w:rsid w:val="007B2CEB"/>
    <w:rsid w:val="007C50F0"/>
    <w:rsid w:val="00811A30"/>
    <w:rsid w:val="00811F1A"/>
    <w:rsid w:val="008370B7"/>
    <w:rsid w:val="0084056C"/>
    <w:rsid w:val="00852E8D"/>
    <w:rsid w:val="00873C13"/>
    <w:rsid w:val="0089690D"/>
    <w:rsid w:val="008A0439"/>
    <w:rsid w:val="008C1E88"/>
    <w:rsid w:val="008C38CB"/>
    <w:rsid w:val="008D340F"/>
    <w:rsid w:val="008D7051"/>
    <w:rsid w:val="008D7189"/>
    <w:rsid w:val="008F5AA6"/>
    <w:rsid w:val="008F7699"/>
    <w:rsid w:val="009157D2"/>
    <w:rsid w:val="00921306"/>
    <w:rsid w:val="0092375B"/>
    <w:rsid w:val="0094372B"/>
    <w:rsid w:val="00963CF7"/>
    <w:rsid w:val="00967AB4"/>
    <w:rsid w:val="00975EFF"/>
    <w:rsid w:val="0097660B"/>
    <w:rsid w:val="00991E16"/>
    <w:rsid w:val="009B6A5D"/>
    <w:rsid w:val="009E6AEA"/>
    <w:rsid w:val="00A0117E"/>
    <w:rsid w:val="00A22BE0"/>
    <w:rsid w:val="00A259D0"/>
    <w:rsid w:val="00A31CC0"/>
    <w:rsid w:val="00A322A0"/>
    <w:rsid w:val="00A3609F"/>
    <w:rsid w:val="00A3730A"/>
    <w:rsid w:val="00A4405B"/>
    <w:rsid w:val="00A4663B"/>
    <w:rsid w:val="00A663DA"/>
    <w:rsid w:val="00A85C60"/>
    <w:rsid w:val="00A8784E"/>
    <w:rsid w:val="00A93F68"/>
    <w:rsid w:val="00AA0462"/>
    <w:rsid w:val="00AB256A"/>
    <w:rsid w:val="00AF4563"/>
    <w:rsid w:val="00B01790"/>
    <w:rsid w:val="00B0520A"/>
    <w:rsid w:val="00B16CDC"/>
    <w:rsid w:val="00B312BB"/>
    <w:rsid w:val="00B37A2A"/>
    <w:rsid w:val="00B414A9"/>
    <w:rsid w:val="00B43208"/>
    <w:rsid w:val="00B55FED"/>
    <w:rsid w:val="00B6485A"/>
    <w:rsid w:val="00B77924"/>
    <w:rsid w:val="00B93234"/>
    <w:rsid w:val="00B946BB"/>
    <w:rsid w:val="00BA2CBD"/>
    <w:rsid w:val="00BA436F"/>
    <w:rsid w:val="00BC6344"/>
    <w:rsid w:val="00BD3759"/>
    <w:rsid w:val="00BE4A37"/>
    <w:rsid w:val="00C053A4"/>
    <w:rsid w:val="00C11E7E"/>
    <w:rsid w:val="00C135FD"/>
    <w:rsid w:val="00C17397"/>
    <w:rsid w:val="00C200A7"/>
    <w:rsid w:val="00C24BE3"/>
    <w:rsid w:val="00C26DC1"/>
    <w:rsid w:val="00C74916"/>
    <w:rsid w:val="00C777E8"/>
    <w:rsid w:val="00C81116"/>
    <w:rsid w:val="00CA6046"/>
    <w:rsid w:val="00CA7EA5"/>
    <w:rsid w:val="00CB2628"/>
    <w:rsid w:val="00CB3476"/>
    <w:rsid w:val="00CE0338"/>
    <w:rsid w:val="00CF1E87"/>
    <w:rsid w:val="00CF5A3E"/>
    <w:rsid w:val="00D0445B"/>
    <w:rsid w:val="00D14FB1"/>
    <w:rsid w:val="00D4627F"/>
    <w:rsid w:val="00D46CB3"/>
    <w:rsid w:val="00D50348"/>
    <w:rsid w:val="00D57BE7"/>
    <w:rsid w:val="00D61986"/>
    <w:rsid w:val="00D67EB1"/>
    <w:rsid w:val="00D7460B"/>
    <w:rsid w:val="00D81EA2"/>
    <w:rsid w:val="00D915AF"/>
    <w:rsid w:val="00D91C33"/>
    <w:rsid w:val="00D930AB"/>
    <w:rsid w:val="00DA1087"/>
    <w:rsid w:val="00DA17C7"/>
    <w:rsid w:val="00DB3C75"/>
    <w:rsid w:val="00DF2A88"/>
    <w:rsid w:val="00DF57EF"/>
    <w:rsid w:val="00E02C10"/>
    <w:rsid w:val="00E10AA4"/>
    <w:rsid w:val="00E16DF1"/>
    <w:rsid w:val="00E33091"/>
    <w:rsid w:val="00E33206"/>
    <w:rsid w:val="00E37F6D"/>
    <w:rsid w:val="00E45CB6"/>
    <w:rsid w:val="00E522E0"/>
    <w:rsid w:val="00E558E6"/>
    <w:rsid w:val="00E64264"/>
    <w:rsid w:val="00E652F3"/>
    <w:rsid w:val="00E667A9"/>
    <w:rsid w:val="00E749C6"/>
    <w:rsid w:val="00EA17EF"/>
    <w:rsid w:val="00ED19D9"/>
    <w:rsid w:val="00EE22A2"/>
    <w:rsid w:val="00F013F9"/>
    <w:rsid w:val="00F065AA"/>
    <w:rsid w:val="00F251A2"/>
    <w:rsid w:val="00F443A1"/>
    <w:rsid w:val="00F66773"/>
    <w:rsid w:val="00F7500C"/>
    <w:rsid w:val="00F759F2"/>
    <w:rsid w:val="00F764F6"/>
    <w:rsid w:val="00F77A9C"/>
    <w:rsid w:val="00F95E6F"/>
    <w:rsid w:val="00F97338"/>
    <w:rsid w:val="00F9769C"/>
    <w:rsid w:val="00FA045C"/>
    <w:rsid w:val="00FA0FBC"/>
    <w:rsid w:val="00FA4913"/>
    <w:rsid w:val="00FA789E"/>
    <w:rsid w:val="00FB0263"/>
    <w:rsid w:val="00FD2549"/>
    <w:rsid w:val="00FD57B6"/>
    <w:rsid w:val="00FE19A1"/>
    <w:rsid w:val="00FE46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1D5944"/>
  <w15:chartTrackingRefBased/>
  <w15:docId w15:val="{B8A0C3A7-5D6E-460D-806B-0EBF45FB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paragraph" w:styleId="Naslov3">
    <w:name w:val="heading 3"/>
    <w:basedOn w:val="Navaden"/>
    <w:next w:val="Navaden"/>
    <w:qFormat/>
    <w:pPr>
      <w:keepNext/>
      <w:numPr>
        <w:ilvl w:val="12"/>
      </w:numPr>
      <w:jc w:val="center"/>
      <w:outlineLvl w:val="2"/>
    </w:pPr>
    <w:rPr>
      <w:b/>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link w:val="TelobesedilaZnak"/>
    <w:pPr>
      <w:jc w:val="both"/>
    </w:pPr>
    <w:rPr>
      <w:sz w:val="20"/>
      <w:lang w:val="sl-SI"/>
    </w:rPr>
  </w:style>
  <w:style w:type="paragraph" w:styleId="Telobesedila2">
    <w:name w:val="Body Text 2"/>
    <w:basedOn w:val="Navaden"/>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character" w:customStyle="1" w:styleId="st1">
    <w:name w:val="st1"/>
    <w:basedOn w:val="Privzetapisavaodstavka"/>
    <w:rsid w:val="00E33206"/>
  </w:style>
  <w:style w:type="paragraph" w:customStyle="1" w:styleId="NavadenTimesNewRoman">
    <w:name w:val="Navaden Times New Roman"/>
    <w:basedOn w:val="Navaden"/>
    <w:rsid w:val="00967AB4"/>
    <w:pPr>
      <w:widowControl w:val="0"/>
    </w:pPr>
    <w:rPr>
      <w:sz w:val="22"/>
      <w:lang w:val="sl-SI"/>
    </w:rPr>
  </w:style>
  <w:style w:type="character" w:customStyle="1" w:styleId="PripombabesediloZnak">
    <w:name w:val="Pripomba – besedilo Znak"/>
    <w:link w:val="Pripombabesedilo"/>
    <w:semiHidden/>
    <w:rsid w:val="00967AB4"/>
    <w:rPr>
      <w:rFonts w:ascii="Arial" w:hAnsi="Arial"/>
      <w:lang w:val="en-GB"/>
    </w:rPr>
  </w:style>
  <w:style w:type="paragraph" w:styleId="Besedilooblaka">
    <w:name w:val="Balloon Text"/>
    <w:basedOn w:val="Navaden"/>
    <w:link w:val="BesedilooblakaZnak"/>
    <w:rsid w:val="00192FF7"/>
    <w:rPr>
      <w:rFonts w:ascii="Tahoma" w:hAnsi="Tahoma" w:cs="Tahoma"/>
      <w:sz w:val="16"/>
      <w:szCs w:val="16"/>
    </w:rPr>
  </w:style>
  <w:style w:type="character" w:customStyle="1" w:styleId="BesedilooblakaZnak">
    <w:name w:val="Besedilo oblačka Znak"/>
    <w:link w:val="Besedilooblaka"/>
    <w:rsid w:val="00192FF7"/>
    <w:rPr>
      <w:rFonts w:ascii="Tahoma" w:hAnsi="Tahoma" w:cs="Tahoma"/>
      <w:sz w:val="16"/>
      <w:szCs w:val="16"/>
      <w:lang w:val="en-GB" w:eastAsia="sl-SI"/>
    </w:rPr>
  </w:style>
  <w:style w:type="character" w:customStyle="1" w:styleId="TelobesedilaZnak">
    <w:name w:val="Telo besedila Znak"/>
    <w:link w:val="Telobesedila"/>
    <w:rsid w:val="00192FF7"/>
    <w:rPr>
      <w:rFonts w:ascii="Arial" w:hAnsi="Arial"/>
      <w:lang w:val="sl-SI" w:eastAsia="sl-SI"/>
    </w:rPr>
  </w:style>
  <w:style w:type="paragraph" w:customStyle="1" w:styleId="Slognavaden1">
    <w:name w:val="Slognavaden1"/>
    <w:basedOn w:val="Navaden"/>
    <w:uiPriority w:val="99"/>
    <w:rsid w:val="002815B4"/>
    <w:pPr>
      <w:keepNext/>
      <w:spacing w:before="480"/>
      <w:jc w:val="both"/>
    </w:pPr>
    <w:rPr>
      <w:rFonts w:cs="Arial"/>
      <w:b/>
      <w:bCs/>
      <w:color w:val="000000"/>
      <w:szCs w:val="24"/>
      <w:lang w:val="sl-SI"/>
    </w:rPr>
  </w:style>
  <w:style w:type="paragraph" w:customStyle="1" w:styleId="ListParagraph1">
    <w:name w:val="List Paragraph1"/>
    <w:basedOn w:val="Navaden"/>
    <w:rsid w:val="002815B4"/>
    <w:pPr>
      <w:ind w:left="720"/>
      <w:contextualSpacing/>
    </w:pPr>
    <w:rPr>
      <w:rFonts w:ascii="Times New Roman" w:hAnsi="Times New Roman"/>
      <w:szCs w:val="24"/>
      <w:lang w:val="sl-SI"/>
    </w:rPr>
  </w:style>
  <w:style w:type="paragraph" w:styleId="Odstavekseznama">
    <w:name w:val="List Paragraph"/>
    <w:aliases w:val="Naslov2a,Preglednica,Odstavek seznama1,List Paragraph compact,Normal bullet 2,Paragraphe de liste 2,Reference list,Bullet list,Numbered List,1st level - Bullet List Paragraph,Lettre d'introduction,Paragraph,Bullet EY"/>
    <w:basedOn w:val="Navaden"/>
    <w:link w:val="OdstavekseznamaZnak"/>
    <w:uiPriority w:val="34"/>
    <w:qFormat/>
    <w:rsid w:val="00FE19A1"/>
    <w:pPr>
      <w:spacing w:line="260" w:lineRule="atLeast"/>
      <w:ind w:left="720"/>
      <w:contextualSpacing/>
    </w:pPr>
    <w:rPr>
      <w:rFonts w:cs="Arial"/>
      <w:sz w:val="20"/>
      <w:lang w:val="en-US" w:eastAsia="en-US"/>
    </w:rPr>
  </w:style>
  <w:style w:type="character" w:customStyle="1" w:styleId="OdstavekseznamaZnak">
    <w:name w:val="Odstavek seznama Znak"/>
    <w:aliases w:val="Naslov2a Znak,Preglednica Znak,Odstavek seznama1 Znak,List Paragraph compact Znak,Normal bullet 2 Znak,Paragraphe de liste 2 Znak,Reference list Znak,Bullet list Znak,Numbered List Znak,1st level - Bullet List Paragraph Znak"/>
    <w:link w:val="Odstavekseznama"/>
    <w:uiPriority w:val="34"/>
    <w:qFormat/>
    <w:locked/>
    <w:rsid w:val="00FE19A1"/>
    <w:rPr>
      <w:rFonts w:ascii="Arial" w:hAnsi="Arial" w:cs="Arial"/>
      <w:lang w:val="en-US" w:eastAsia="en-US"/>
    </w:rPr>
  </w:style>
  <w:style w:type="paragraph" w:styleId="Brezrazmikov">
    <w:name w:val="No Spacing"/>
    <w:uiPriority w:val="1"/>
    <w:qFormat/>
    <w:rsid w:val="006675F3"/>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08072">
      <w:bodyDiv w:val="1"/>
      <w:marLeft w:val="0"/>
      <w:marRight w:val="0"/>
      <w:marTop w:val="0"/>
      <w:marBottom w:val="0"/>
      <w:divBdr>
        <w:top w:val="none" w:sz="0" w:space="0" w:color="auto"/>
        <w:left w:val="none" w:sz="0" w:space="0" w:color="auto"/>
        <w:bottom w:val="none" w:sz="0" w:space="0" w:color="auto"/>
        <w:right w:val="none" w:sz="0" w:space="0" w:color="auto"/>
      </w:divBdr>
    </w:div>
    <w:div w:id="396898927">
      <w:bodyDiv w:val="1"/>
      <w:marLeft w:val="0"/>
      <w:marRight w:val="0"/>
      <w:marTop w:val="0"/>
      <w:marBottom w:val="0"/>
      <w:divBdr>
        <w:top w:val="none" w:sz="0" w:space="0" w:color="auto"/>
        <w:left w:val="none" w:sz="0" w:space="0" w:color="auto"/>
        <w:bottom w:val="none" w:sz="0" w:space="0" w:color="auto"/>
        <w:right w:val="none" w:sz="0" w:space="0" w:color="auto"/>
      </w:divBdr>
    </w:div>
    <w:div w:id="1115906262">
      <w:bodyDiv w:val="1"/>
      <w:marLeft w:val="0"/>
      <w:marRight w:val="0"/>
      <w:marTop w:val="0"/>
      <w:marBottom w:val="0"/>
      <w:divBdr>
        <w:top w:val="none" w:sz="0" w:space="0" w:color="auto"/>
        <w:left w:val="none" w:sz="0" w:space="0" w:color="auto"/>
        <w:bottom w:val="none" w:sz="0" w:space="0" w:color="auto"/>
        <w:right w:val="none" w:sz="0" w:space="0" w:color="auto"/>
      </w:divBdr>
    </w:div>
    <w:div w:id="1734161096">
      <w:bodyDiv w:val="1"/>
      <w:marLeft w:val="0"/>
      <w:marRight w:val="0"/>
      <w:marTop w:val="0"/>
      <w:marBottom w:val="0"/>
      <w:divBdr>
        <w:top w:val="none" w:sz="0" w:space="0" w:color="auto"/>
        <w:left w:val="none" w:sz="0" w:space="0" w:color="auto"/>
        <w:bottom w:val="none" w:sz="0" w:space="0" w:color="auto"/>
        <w:right w:val="none" w:sz="0" w:space="0" w:color="auto"/>
      </w:divBdr>
    </w:div>
    <w:div w:id="18287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Pages>
  <Words>3159</Words>
  <Characters>18007</Characters>
  <Application>Microsoft Office Word</Application>
  <DocSecurity>0</DocSecurity>
  <Lines>150</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P2f</vt:lpstr>
      <vt:lpstr>P2f</vt:lpstr>
    </vt:vector>
  </TitlesOfParts>
  <Company>DDC</Company>
  <LinksUpToDate>false</LinksUpToDate>
  <CharactersWithSpaces>21124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Windows User</cp:lastModifiedBy>
  <cp:revision>7</cp:revision>
  <cp:lastPrinted>2006-03-09T08:40:00Z</cp:lastPrinted>
  <dcterms:created xsi:type="dcterms:W3CDTF">2022-08-29T05:24:00Z</dcterms:created>
  <dcterms:modified xsi:type="dcterms:W3CDTF">2022-09-06T10:38:00Z</dcterms:modified>
  <cp:category>Vzorec pogodbe GD</cp:category>
</cp:coreProperties>
</file>